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49E2D" w14:textId="19EBAC5E" w:rsidR="0022030A" w:rsidRDefault="0022030A" w:rsidP="0022030A">
      <w:pPr>
        <w:spacing w:after="120"/>
        <w:contextualSpacing/>
      </w:pPr>
    </w:p>
    <w:p w14:paraId="1A70F4A7" w14:textId="77777777" w:rsidR="0022030A" w:rsidRPr="0004074E" w:rsidRDefault="0022030A" w:rsidP="0022030A">
      <w:pPr>
        <w:shd w:val="clear" w:color="auto" w:fill="F2F2F2" w:themeFill="background1" w:themeFillShade="F2"/>
        <w:contextualSpacing/>
        <w:jc w:val="center"/>
        <w:rPr>
          <w:b/>
          <w:sz w:val="24"/>
          <w:szCs w:val="24"/>
          <w:lang w:val="cs-CZ"/>
        </w:rPr>
      </w:pPr>
      <w:r>
        <w:rPr>
          <w:b/>
          <w:sz w:val="24"/>
          <w:szCs w:val="24"/>
        </w:rPr>
        <w:t>PROTOKOLL</w:t>
      </w:r>
    </w:p>
    <w:p w14:paraId="7A66669C" w14:textId="77777777" w:rsidR="0022030A" w:rsidRDefault="0022030A" w:rsidP="0022030A">
      <w:pPr>
        <w:shd w:val="clear" w:color="auto" w:fill="F2F2F2" w:themeFill="background1" w:themeFillShade="F2"/>
        <w:contextualSpacing/>
        <w:jc w:val="center"/>
        <w:rPr>
          <w:b/>
          <w:sz w:val="24"/>
          <w:szCs w:val="24"/>
        </w:rPr>
      </w:pPr>
      <w:r>
        <w:rPr>
          <w:b/>
          <w:sz w:val="24"/>
          <w:szCs w:val="24"/>
        </w:rPr>
        <w:t>Projektpartnermeeting HERITAGE SK-AT</w:t>
      </w:r>
    </w:p>
    <w:p w14:paraId="457B6000" w14:textId="54657008" w:rsidR="0022030A" w:rsidRDefault="00F03908" w:rsidP="0022030A">
      <w:pPr>
        <w:shd w:val="clear" w:color="auto" w:fill="F2F2F2" w:themeFill="background1" w:themeFillShade="F2"/>
        <w:spacing w:line="240" w:lineRule="auto"/>
        <w:contextualSpacing/>
        <w:jc w:val="center"/>
        <w:rPr>
          <w:b/>
          <w:sz w:val="24"/>
          <w:szCs w:val="24"/>
        </w:rPr>
      </w:pPr>
      <w:r>
        <w:rPr>
          <w:b/>
          <w:sz w:val="24"/>
          <w:szCs w:val="24"/>
        </w:rPr>
        <w:t>Mittwoch</w:t>
      </w:r>
      <w:r w:rsidR="0022030A">
        <w:rPr>
          <w:b/>
          <w:sz w:val="24"/>
          <w:szCs w:val="24"/>
        </w:rPr>
        <w:t xml:space="preserve">, </w:t>
      </w:r>
      <w:r>
        <w:rPr>
          <w:b/>
          <w:sz w:val="24"/>
          <w:szCs w:val="24"/>
        </w:rPr>
        <w:t>23</w:t>
      </w:r>
      <w:r w:rsidR="0022030A">
        <w:rPr>
          <w:b/>
          <w:sz w:val="24"/>
          <w:szCs w:val="24"/>
        </w:rPr>
        <w:t>.</w:t>
      </w:r>
      <w:r>
        <w:rPr>
          <w:b/>
          <w:sz w:val="24"/>
          <w:szCs w:val="24"/>
        </w:rPr>
        <w:t>10</w:t>
      </w:r>
      <w:r w:rsidR="0022030A">
        <w:rPr>
          <w:b/>
          <w:sz w:val="24"/>
          <w:szCs w:val="24"/>
        </w:rPr>
        <w:t>.2019, 10:00 Uhr – 14.</w:t>
      </w:r>
      <w:r>
        <w:rPr>
          <w:b/>
          <w:sz w:val="24"/>
          <w:szCs w:val="24"/>
        </w:rPr>
        <w:t>3</w:t>
      </w:r>
      <w:r w:rsidR="0022030A">
        <w:rPr>
          <w:b/>
          <w:sz w:val="24"/>
          <w:szCs w:val="24"/>
        </w:rPr>
        <w:t>0 Uhr</w:t>
      </w:r>
    </w:p>
    <w:p w14:paraId="291EC2D5" w14:textId="77777777" w:rsidR="0022030A" w:rsidRDefault="0022030A" w:rsidP="0022030A">
      <w:pPr>
        <w:shd w:val="clear" w:color="auto" w:fill="F2F2F2" w:themeFill="background1" w:themeFillShade="F2"/>
        <w:spacing w:line="240" w:lineRule="auto"/>
        <w:contextualSpacing/>
        <w:jc w:val="center"/>
        <w:rPr>
          <w:b/>
          <w:sz w:val="24"/>
          <w:szCs w:val="24"/>
        </w:rPr>
      </w:pPr>
    </w:p>
    <w:p w14:paraId="1C252F43" w14:textId="166FFE8E" w:rsidR="0022030A" w:rsidRDefault="0022030A" w:rsidP="0022030A">
      <w:pPr>
        <w:shd w:val="clear" w:color="auto" w:fill="F2F2F2" w:themeFill="background1" w:themeFillShade="F2"/>
        <w:spacing w:line="240" w:lineRule="auto"/>
        <w:contextualSpacing/>
        <w:jc w:val="center"/>
        <w:rPr>
          <w:b/>
          <w:sz w:val="24"/>
          <w:szCs w:val="24"/>
        </w:rPr>
      </w:pPr>
      <w:r>
        <w:rPr>
          <w:b/>
          <w:sz w:val="24"/>
          <w:szCs w:val="24"/>
        </w:rPr>
        <w:t xml:space="preserve">Gemeindeamt Jedenspeigen, </w:t>
      </w:r>
      <w:r w:rsidR="00F03908">
        <w:rPr>
          <w:b/>
          <w:sz w:val="24"/>
          <w:szCs w:val="24"/>
        </w:rPr>
        <w:t xml:space="preserve">Bahnstraße 2, </w:t>
      </w:r>
      <w:r>
        <w:rPr>
          <w:b/>
          <w:sz w:val="24"/>
          <w:szCs w:val="24"/>
        </w:rPr>
        <w:t>2264  Jedenspeigen</w:t>
      </w:r>
    </w:p>
    <w:p w14:paraId="01404A59" w14:textId="77777777" w:rsidR="0022030A" w:rsidRDefault="0022030A" w:rsidP="0022030A">
      <w:pPr>
        <w:spacing w:after="120"/>
        <w:contextualSpacing/>
      </w:pPr>
    </w:p>
    <w:p w14:paraId="73D4D559" w14:textId="77777777" w:rsidR="0022030A" w:rsidRPr="002E0B65" w:rsidRDefault="0022030A" w:rsidP="0022030A">
      <w:pPr>
        <w:pStyle w:val="Listenabsatz"/>
        <w:numPr>
          <w:ilvl w:val="0"/>
          <w:numId w:val="3"/>
        </w:numPr>
        <w:spacing w:after="0"/>
        <w:ind w:left="426" w:hanging="426"/>
        <w:rPr>
          <w:b/>
        </w:rPr>
      </w:pPr>
      <w:r w:rsidRPr="002E0B65">
        <w:rPr>
          <w:b/>
        </w:rPr>
        <w:t>Eröffnung und Begrüßung</w:t>
      </w:r>
    </w:p>
    <w:p w14:paraId="4709AF98" w14:textId="77777777" w:rsidR="0022030A" w:rsidRDefault="0022030A" w:rsidP="0022030A">
      <w:pPr>
        <w:spacing w:after="0"/>
      </w:pPr>
      <w:r>
        <w:t>BGM Alfred Kridlo eröffnet das Partnertreffen und begrüßt die TeilnehmerInnen (siehe beiliegende Liste) im Namen der Gemeinde Jedenspeigen</w:t>
      </w:r>
    </w:p>
    <w:p w14:paraId="59A22239" w14:textId="77777777" w:rsidR="0022030A" w:rsidRDefault="0022030A" w:rsidP="0022030A">
      <w:pPr>
        <w:pStyle w:val="Listenabsatz"/>
        <w:spacing w:after="120"/>
      </w:pPr>
    </w:p>
    <w:p w14:paraId="3C07D3E7" w14:textId="77777777" w:rsidR="0022030A" w:rsidRPr="002E0B65" w:rsidRDefault="0022030A" w:rsidP="0022030A">
      <w:pPr>
        <w:pStyle w:val="Listenabsatz"/>
        <w:numPr>
          <w:ilvl w:val="0"/>
          <w:numId w:val="3"/>
        </w:numPr>
        <w:spacing w:after="0"/>
        <w:ind w:left="426" w:hanging="426"/>
        <w:rPr>
          <w:b/>
        </w:rPr>
      </w:pPr>
      <w:r w:rsidRPr="002E0B65">
        <w:rPr>
          <w:b/>
        </w:rPr>
        <w:t>Stand der Projektumsetzung/Übersicht der bisher realisierten Aktivitäten</w:t>
      </w:r>
    </w:p>
    <w:p w14:paraId="008729B8" w14:textId="586F0E18" w:rsidR="00F06CC2" w:rsidRDefault="00F03908" w:rsidP="0022030A">
      <w:pPr>
        <w:spacing w:after="0"/>
        <w:rPr>
          <w:lang w:val="de-AT"/>
        </w:rPr>
      </w:pPr>
      <w:r w:rsidRPr="00F03908">
        <w:t>Elena Moťovská</w:t>
      </w:r>
      <w:r w:rsidR="0022030A" w:rsidRPr="00CB0879">
        <w:rPr>
          <w:lang w:val="de-AT"/>
        </w:rPr>
        <w:t xml:space="preserve"> </w:t>
      </w:r>
      <w:r>
        <w:rPr>
          <w:lang w:val="de-AT"/>
        </w:rPr>
        <w:t>und alle anderen Projektpartner berichten über die Aktivitäten, die seit dem letzten Partnertreff</w:t>
      </w:r>
      <w:r w:rsidR="00FE3B70">
        <w:rPr>
          <w:lang w:val="de-AT"/>
        </w:rPr>
        <w:t>e</w:t>
      </w:r>
      <w:r>
        <w:rPr>
          <w:lang w:val="de-AT"/>
        </w:rPr>
        <w:t>n am 12.06.2019 in Modra durchgeführt wurde</w:t>
      </w:r>
      <w:r w:rsidR="00273DD6">
        <w:rPr>
          <w:lang w:val="de-AT"/>
        </w:rPr>
        <w:t>n</w:t>
      </w:r>
      <w:r>
        <w:rPr>
          <w:lang w:val="de-AT"/>
        </w:rPr>
        <w:t>.</w:t>
      </w:r>
    </w:p>
    <w:tbl>
      <w:tblPr>
        <w:tblW w:w="9456" w:type="dxa"/>
        <w:tblCellMar>
          <w:left w:w="0" w:type="dxa"/>
          <w:right w:w="0" w:type="dxa"/>
        </w:tblCellMar>
        <w:tblLook w:val="0420" w:firstRow="1" w:lastRow="0" w:firstColumn="0" w:lastColumn="0" w:noHBand="0" w:noVBand="1"/>
      </w:tblPr>
      <w:tblGrid>
        <w:gridCol w:w="1833"/>
        <w:gridCol w:w="4471"/>
        <w:gridCol w:w="3152"/>
      </w:tblGrid>
      <w:tr w:rsidR="00F06CC2" w:rsidRPr="00F06CC2" w14:paraId="1CE3D50B" w14:textId="77777777" w:rsidTr="00E605AE">
        <w:trPr>
          <w:trHeight w:val="504"/>
        </w:trPr>
        <w:tc>
          <w:tcPr>
            <w:tcW w:w="183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2C7FDEC3" w14:textId="4D918374" w:rsidR="00F06CC2" w:rsidRPr="00F06CC2" w:rsidRDefault="00F06CC2" w:rsidP="00F06CC2">
            <w:pPr>
              <w:spacing w:after="0"/>
              <w:rPr>
                <w:lang w:val="de-AT"/>
              </w:rPr>
            </w:pPr>
            <w:r>
              <w:rPr>
                <w:b/>
                <w:bCs/>
                <w:lang w:val="sk-SK"/>
              </w:rPr>
              <w:t>Datum</w:t>
            </w:r>
          </w:p>
        </w:tc>
        <w:tc>
          <w:tcPr>
            <w:tcW w:w="44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40919C35" w14:textId="42091694" w:rsidR="00F06CC2" w:rsidRPr="00F06CC2" w:rsidRDefault="00F06CC2" w:rsidP="00F06CC2">
            <w:pPr>
              <w:spacing w:after="0"/>
              <w:rPr>
                <w:lang w:val="de-AT"/>
              </w:rPr>
            </w:pPr>
            <w:r>
              <w:rPr>
                <w:b/>
                <w:bCs/>
                <w:lang w:val="sk-SK"/>
              </w:rPr>
              <w:t>Aktivität</w:t>
            </w:r>
          </w:p>
        </w:tc>
        <w:tc>
          <w:tcPr>
            <w:tcW w:w="31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2D226E07" w14:textId="168AF686" w:rsidR="00F06CC2" w:rsidRPr="00F06CC2" w:rsidRDefault="00F06CC2" w:rsidP="00F06CC2">
            <w:pPr>
              <w:spacing w:after="0"/>
              <w:rPr>
                <w:lang w:val="de-AT"/>
              </w:rPr>
            </w:pPr>
            <w:r>
              <w:rPr>
                <w:b/>
                <w:bCs/>
                <w:lang w:val="sk-SK"/>
              </w:rPr>
              <w:t>Verantwortlich</w:t>
            </w:r>
          </w:p>
        </w:tc>
      </w:tr>
      <w:tr w:rsidR="00F06CC2" w:rsidRPr="00F06CC2" w14:paraId="47B7166A" w14:textId="77777777" w:rsidTr="00E605AE">
        <w:trPr>
          <w:trHeight w:val="504"/>
        </w:trPr>
        <w:tc>
          <w:tcPr>
            <w:tcW w:w="183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B70B9F2" w14:textId="77777777" w:rsidR="00F06CC2" w:rsidRPr="00F06CC2" w:rsidRDefault="00F06CC2" w:rsidP="00F06CC2">
            <w:pPr>
              <w:spacing w:after="0"/>
              <w:rPr>
                <w:lang w:val="de-AT"/>
              </w:rPr>
            </w:pPr>
            <w:r w:rsidRPr="00F06CC2">
              <w:rPr>
                <w:b/>
                <w:bCs/>
                <w:lang w:val="sk-SK"/>
              </w:rPr>
              <w:t>23.6.2019</w:t>
            </w:r>
          </w:p>
        </w:tc>
        <w:tc>
          <w:tcPr>
            <w:tcW w:w="447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E9A6688" w14:textId="7FB5B0BD" w:rsidR="00F06CC2" w:rsidRPr="00F06CC2" w:rsidRDefault="00273DD6" w:rsidP="00F06CC2">
            <w:pPr>
              <w:spacing w:after="0"/>
              <w:rPr>
                <w:lang w:val="de-AT"/>
              </w:rPr>
            </w:pPr>
            <w:r>
              <w:rPr>
                <w:lang w:val="de-AT"/>
              </w:rPr>
              <w:t>„</w:t>
            </w:r>
            <w:r w:rsidR="00F06CC2" w:rsidRPr="00F06CC2">
              <w:rPr>
                <w:lang w:val="de-AT"/>
              </w:rPr>
              <w:t>Kirtag wie vor 100 Jahren</w:t>
            </w:r>
            <w:r>
              <w:rPr>
                <w:lang w:val="de-AT"/>
              </w:rPr>
              <w:t>“</w:t>
            </w:r>
            <w:r w:rsidR="00F06CC2" w:rsidRPr="00F06CC2">
              <w:rPr>
                <w:lang w:val="de-AT"/>
              </w:rPr>
              <w:t>, f</w:t>
            </w:r>
            <w:r w:rsidR="00F06CC2">
              <w:rPr>
                <w:lang w:val="de-AT"/>
              </w:rPr>
              <w:t>and unter großer Publikumsbeteiligung</w:t>
            </w:r>
            <w:r w:rsidR="00935A85">
              <w:rPr>
                <w:lang w:val="de-AT"/>
              </w:rPr>
              <w:t xml:space="preserve"> in Jedenspeigen und mit Beteiligung von Winzern aus der kleinkarpatischen Weinregion statt</w:t>
            </w:r>
          </w:p>
        </w:tc>
        <w:tc>
          <w:tcPr>
            <w:tcW w:w="315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45C65B7" w14:textId="30C2D49F" w:rsidR="00F06CC2" w:rsidRPr="00F06CC2" w:rsidRDefault="00F06CC2" w:rsidP="00F06CC2">
            <w:pPr>
              <w:spacing w:after="0"/>
              <w:rPr>
                <w:lang w:val="de-AT"/>
              </w:rPr>
            </w:pPr>
            <w:r w:rsidRPr="00F06CC2">
              <w:rPr>
                <w:lang w:val="sk-SK"/>
              </w:rPr>
              <w:t>Marktgemeinde Jedenspeigen (PP4</w:t>
            </w:r>
            <w:r>
              <w:rPr>
                <w:lang w:val="sk-SK"/>
              </w:rPr>
              <w:t xml:space="preserve">, </w:t>
            </w:r>
            <w:r w:rsidRPr="00F06CC2">
              <w:rPr>
                <w:lang w:val="sk-SK"/>
              </w:rPr>
              <w:t>Malokarpatské osvetové centrum (PP1),</w:t>
            </w:r>
          </w:p>
        </w:tc>
      </w:tr>
      <w:tr w:rsidR="00F06CC2" w:rsidRPr="00F06CC2" w14:paraId="4C3358C7" w14:textId="77777777" w:rsidTr="00E605AE">
        <w:trPr>
          <w:trHeight w:val="504"/>
        </w:trPr>
        <w:tc>
          <w:tcPr>
            <w:tcW w:w="18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5E3C0CA" w14:textId="0C83B0B7" w:rsidR="00F06CC2" w:rsidRPr="00F06CC2" w:rsidRDefault="00F06CC2" w:rsidP="00F06CC2">
            <w:pPr>
              <w:spacing w:after="0"/>
              <w:rPr>
                <w:lang w:val="de-AT"/>
              </w:rPr>
            </w:pPr>
            <w:r w:rsidRPr="00F06CC2">
              <w:rPr>
                <w:b/>
                <w:bCs/>
                <w:lang w:val="sk-SK"/>
              </w:rPr>
              <w:t>27.-28</w:t>
            </w:r>
            <w:r w:rsidR="00935A85">
              <w:rPr>
                <w:b/>
                <w:bCs/>
                <w:lang w:val="sk-SK"/>
              </w:rPr>
              <w:t>.6</w:t>
            </w:r>
            <w:r w:rsidRPr="00F06CC2">
              <w:rPr>
                <w:b/>
                <w:bCs/>
                <w:lang w:val="sk-SK"/>
              </w:rPr>
              <w:t xml:space="preserve"> 2019</w:t>
            </w:r>
          </w:p>
        </w:tc>
        <w:tc>
          <w:tcPr>
            <w:tcW w:w="4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D67EEE2" w14:textId="5E3F17BA" w:rsidR="00F06CC2" w:rsidRPr="00F06CC2" w:rsidRDefault="00935A85" w:rsidP="00F06CC2">
            <w:pPr>
              <w:spacing w:after="0"/>
              <w:rPr>
                <w:lang w:val="de-AT"/>
              </w:rPr>
            </w:pPr>
            <w:r w:rsidRPr="00935A85">
              <w:rPr>
                <w:lang w:val="sk-SK"/>
              </w:rPr>
              <w:t>Zweitägiges Fachseminar zu Organisationsstrukturen und zum Kennenlernen von Partnern</w:t>
            </w:r>
            <w:r>
              <w:rPr>
                <w:lang w:val="sk-SK"/>
              </w:rPr>
              <w:t xml:space="preserve"> im Museumsmanagement</w:t>
            </w:r>
          </w:p>
        </w:tc>
        <w:tc>
          <w:tcPr>
            <w:tcW w:w="31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744245A" w14:textId="77777777" w:rsidR="00F06CC2" w:rsidRPr="00F06CC2" w:rsidRDefault="00F06CC2" w:rsidP="00F06CC2">
            <w:pPr>
              <w:spacing w:after="0"/>
              <w:rPr>
                <w:lang w:val="de-AT"/>
              </w:rPr>
            </w:pPr>
            <w:r w:rsidRPr="00F06CC2">
              <w:rPr>
                <w:lang w:val="sk-SK"/>
              </w:rPr>
              <w:t>Museumsmanagement NO GmbH (PP2)</w:t>
            </w:r>
          </w:p>
        </w:tc>
      </w:tr>
      <w:tr w:rsidR="00F06CC2" w:rsidRPr="00F06CC2" w14:paraId="50E40518" w14:textId="77777777" w:rsidTr="00E605AE">
        <w:trPr>
          <w:trHeight w:val="504"/>
        </w:trPr>
        <w:tc>
          <w:tcPr>
            <w:tcW w:w="18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8E19A17" w14:textId="4B40A9D4" w:rsidR="00F06CC2" w:rsidRPr="00F06CC2" w:rsidRDefault="00F06CC2" w:rsidP="00F06CC2">
            <w:pPr>
              <w:spacing w:after="0"/>
              <w:rPr>
                <w:lang w:val="de-AT"/>
              </w:rPr>
            </w:pPr>
            <w:r w:rsidRPr="00F06CC2">
              <w:rPr>
                <w:b/>
                <w:bCs/>
                <w:lang w:val="sk-SK"/>
              </w:rPr>
              <w:t xml:space="preserve">4. </w:t>
            </w:r>
            <w:r w:rsidR="00935A85">
              <w:rPr>
                <w:b/>
                <w:bCs/>
                <w:lang w:val="sk-SK"/>
              </w:rPr>
              <w:t>9</w:t>
            </w:r>
            <w:r w:rsidRPr="00F06CC2">
              <w:rPr>
                <w:b/>
                <w:bCs/>
                <w:lang w:val="sk-SK"/>
              </w:rPr>
              <w:t xml:space="preserve"> 2019</w:t>
            </w:r>
          </w:p>
        </w:tc>
        <w:tc>
          <w:tcPr>
            <w:tcW w:w="44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1E14F5B" w14:textId="307886E7" w:rsidR="00F06CC2" w:rsidRPr="00F06CC2" w:rsidRDefault="00935A85" w:rsidP="00F06CC2">
            <w:pPr>
              <w:spacing w:after="0"/>
              <w:rPr>
                <w:lang w:val="de-AT"/>
              </w:rPr>
            </w:pPr>
            <w:r w:rsidRPr="00935A85">
              <w:rPr>
                <w:lang w:val="sk-SK"/>
              </w:rPr>
              <w:t xml:space="preserve">Workshop mit Schülern von Kunsthochschulen der BSK </w:t>
            </w:r>
            <w:r>
              <w:rPr>
                <w:lang w:val="sk-SK"/>
              </w:rPr>
              <w:t xml:space="preserve"> zur </w:t>
            </w:r>
            <w:r w:rsidRPr="00935A85">
              <w:rPr>
                <w:lang w:val="sk-SK"/>
              </w:rPr>
              <w:t>"Kreative</w:t>
            </w:r>
            <w:r>
              <w:rPr>
                <w:lang w:val="sk-SK"/>
              </w:rPr>
              <w:t>n</w:t>
            </w:r>
            <w:r w:rsidRPr="00935A85">
              <w:rPr>
                <w:lang w:val="sk-SK"/>
              </w:rPr>
              <w:t xml:space="preserve"> Interpretation des kulturellen Erbes"</w:t>
            </w:r>
          </w:p>
        </w:tc>
        <w:tc>
          <w:tcPr>
            <w:tcW w:w="31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BAE1839" w14:textId="77777777" w:rsidR="00F06CC2" w:rsidRPr="00F06CC2" w:rsidRDefault="00F06CC2" w:rsidP="00F06CC2">
            <w:pPr>
              <w:spacing w:after="0"/>
              <w:rPr>
                <w:lang w:val="de-AT"/>
              </w:rPr>
            </w:pPr>
            <w:r w:rsidRPr="00F06CC2">
              <w:rPr>
                <w:lang w:val="sk-SK"/>
              </w:rPr>
              <w:t>Kulturvernetzung NO (PP3)</w:t>
            </w:r>
          </w:p>
        </w:tc>
      </w:tr>
      <w:tr w:rsidR="00F06CC2" w:rsidRPr="00F06CC2" w14:paraId="4EE49E93" w14:textId="77777777" w:rsidTr="00E605AE">
        <w:trPr>
          <w:trHeight w:val="504"/>
        </w:trPr>
        <w:tc>
          <w:tcPr>
            <w:tcW w:w="18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6A44102" w14:textId="091786DF" w:rsidR="00F06CC2" w:rsidRPr="00F06CC2" w:rsidRDefault="00F06CC2" w:rsidP="00F06CC2">
            <w:pPr>
              <w:spacing w:after="0"/>
              <w:rPr>
                <w:lang w:val="de-AT"/>
              </w:rPr>
            </w:pPr>
            <w:r w:rsidRPr="00F06CC2">
              <w:rPr>
                <w:b/>
                <w:bCs/>
                <w:lang w:val="sk-SK"/>
              </w:rPr>
              <w:t xml:space="preserve">27. </w:t>
            </w:r>
            <w:r w:rsidR="00935A85">
              <w:rPr>
                <w:b/>
                <w:bCs/>
                <w:lang w:val="sk-SK"/>
              </w:rPr>
              <w:t>9</w:t>
            </w:r>
            <w:r w:rsidRPr="00F06CC2">
              <w:rPr>
                <w:b/>
                <w:bCs/>
                <w:lang w:val="sk-SK"/>
              </w:rPr>
              <w:t xml:space="preserve"> 2019</w:t>
            </w:r>
          </w:p>
        </w:tc>
        <w:tc>
          <w:tcPr>
            <w:tcW w:w="4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65EDB04" w14:textId="4817635F" w:rsidR="00F06CC2" w:rsidRPr="00F06CC2" w:rsidRDefault="00935A85" w:rsidP="00F06CC2">
            <w:pPr>
              <w:spacing w:after="0"/>
              <w:rPr>
                <w:lang w:val="de-AT"/>
              </w:rPr>
            </w:pPr>
            <w:r w:rsidRPr="00935A85">
              <w:rPr>
                <w:lang w:val="sk-SK"/>
              </w:rPr>
              <w:t xml:space="preserve">Workshop für traditionelles Handwerk: </w:t>
            </w:r>
            <w:r w:rsidR="00845D57">
              <w:rPr>
                <w:lang w:val="sk-SK"/>
              </w:rPr>
              <w:t xml:space="preserve">Präsentation von </w:t>
            </w:r>
            <w:r w:rsidRPr="00935A85">
              <w:rPr>
                <w:lang w:val="sk-SK"/>
              </w:rPr>
              <w:t>technologischen Prozesse</w:t>
            </w:r>
            <w:r w:rsidR="00845D57">
              <w:rPr>
                <w:lang w:val="sk-SK"/>
              </w:rPr>
              <w:t>n</w:t>
            </w:r>
            <w:r w:rsidRPr="00935A85">
              <w:rPr>
                <w:lang w:val="sk-SK"/>
              </w:rPr>
              <w:t xml:space="preserve"> </w:t>
            </w:r>
          </w:p>
        </w:tc>
        <w:tc>
          <w:tcPr>
            <w:tcW w:w="31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0051ADF" w14:textId="77777777" w:rsidR="00F06CC2" w:rsidRPr="00F06CC2" w:rsidRDefault="00F06CC2" w:rsidP="00F06CC2">
            <w:pPr>
              <w:spacing w:after="0"/>
              <w:rPr>
                <w:lang w:val="de-AT"/>
              </w:rPr>
            </w:pPr>
            <w:r w:rsidRPr="00F06CC2">
              <w:rPr>
                <w:lang w:val="sk-SK"/>
              </w:rPr>
              <w:t>Malokarpatské osvetové centrum (PP1)</w:t>
            </w:r>
          </w:p>
        </w:tc>
      </w:tr>
      <w:tr w:rsidR="00F06CC2" w:rsidRPr="00F06CC2" w14:paraId="634EB91E" w14:textId="77777777" w:rsidTr="00E605AE">
        <w:trPr>
          <w:trHeight w:val="504"/>
        </w:trPr>
        <w:tc>
          <w:tcPr>
            <w:tcW w:w="18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3A444C5" w14:textId="77777777" w:rsidR="00F06CC2" w:rsidRPr="00F06CC2" w:rsidRDefault="00F06CC2" w:rsidP="00F06CC2">
            <w:pPr>
              <w:spacing w:after="0"/>
              <w:rPr>
                <w:lang w:val="de-AT"/>
              </w:rPr>
            </w:pPr>
            <w:r w:rsidRPr="00F06CC2">
              <w:rPr>
                <w:b/>
                <w:bCs/>
                <w:lang w:val="sk-SK"/>
              </w:rPr>
              <w:t>5.10.2019</w:t>
            </w:r>
          </w:p>
        </w:tc>
        <w:tc>
          <w:tcPr>
            <w:tcW w:w="44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FEF0B77" w14:textId="238F8F3C" w:rsidR="00F06CC2" w:rsidRPr="00F06CC2" w:rsidRDefault="00845D57" w:rsidP="00F06CC2">
            <w:pPr>
              <w:spacing w:after="0"/>
              <w:rPr>
                <w:lang w:val="de-AT"/>
              </w:rPr>
            </w:pPr>
            <w:r w:rsidRPr="00845D57">
              <w:rPr>
                <w:lang w:val="sk-SK"/>
              </w:rPr>
              <w:t xml:space="preserve">Apfelfest in Modra in Verbindung mit </w:t>
            </w:r>
            <w:r w:rsidR="00273DD6">
              <w:rPr>
                <w:lang w:val="sk-SK"/>
              </w:rPr>
              <w:t xml:space="preserve">einer </w:t>
            </w:r>
            <w:r w:rsidRPr="00845D57">
              <w:rPr>
                <w:lang w:val="sk-SK"/>
              </w:rPr>
              <w:t>Jungwein</w:t>
            </w:r>
            <w:r>
              <w:rPr>
                <w:lang w:val="sk-SK"/>
              </w:rPr>
              <w:t>präsentation</w:t>
            </w:r>
          </w:p>
        </w:tc>
        <w:tc>
          <w:tcPr>
            <w:tcW w:w="31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0979C29" w14:textId="77777777" w:rsidR="00F06CC2" w:rsidRPr="00F06CC2" w:rsidRDefault="00F06CC2" w:rsidP="00F06CC2">
            <w:pPr>
              <w:spacing w:after="0"/>
              <w:rPr>
                <w:lang w:val="de-AT"/>
              </w:rPr>
            </w:pPr>
            <w:r w:rsidRPr="00F06CC2">
              <w:rPr>
                <w:lang w:val="sk-SK"/>
              </w:rPr>
              <w:t>Malokarpatské osvetové centrum (PP1)</w:t>
            </w:r>
          </w:p>
        </w:tc>
      </w:tr>
      <w:tr w:rsidR="00F06CC2" w:rsidRPr="00F06CC2" w14:paraId="2860DD08" w14:textId="77777777" w:rsidTr="00E605AE">
        <w:trPr>
          <w:trHeight w:val="504"/>
        </w:trPr>
        <w:tc>
          <w:tcPr>
            <w:tcW w:w="18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E20A723" w14:textId="77777777" w:rsidR="00F06CC2" w:rsidRPr="00F06CC2" w:rsidRDefault="00F06CC2" w:rsidP="00F06CC2">
            <w:pPr>
              <w:spacing w:after="0"/>
              <w:rPr>
                <w:lang w:val="de-AT"/>
              </w:rPr>
            </w:pPr>
            <w:r w:rsidRPr="00F06CC2">
              <w:rPr>
                <w:b/>
                <w:bCs/>
                <w:lang w:val="sk-SK"/>
              </w:rPr>
              <w:t>19.-20.10.2019</w:t>
            </w:r>
          </w:p>
        </w:tc>
        <w:tc>
          <w:tcPr>
            <w:tcW w:w="4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3283AAE" w14:textId="77777777" w:rsidR="00F06CC2" w:rsidRDefault="00845D57" w:rsidP="00F06CC2">
            <w:pPr>
              <w:spacing w:after="0"/>
              <w:rPr>
                <w:lang w:val="sk-SK"/>
              </w:rPr>
            </w:pPr>
            <w:r w:rsidRPr="00845D57">
              <w:rPr>
                <w:lang w:val="sk-SK"/>
              </w:rPr>
              <w:t>Grenzüberschreitende offene Ateliers: Exkursionen für SK-Teilnehmer zu AT</w:t>
            </w:r>
            <w:r>
              <w:rPr>
                <w:lang w:val="sk-SK"/>
              </w:rPr>
              <w:t xml:space="preserve"> Künstlerateliers</w:t>
            </w:r>
            <w:r w:rsidRPr="00845D57">
              <w:rPr>
                <w:lang w:val="sk-SK"/>
              </w:rPr>
              <w:t xml:space="preserve"> und Exkursionen für AT-Teilnehmer zu SK</w:t>
            </w:r>
            <w:r>
              <w:rPr>
                <w:lang w:val="sk-SK"/>
              </w:rPr>
              <w:t xml:space="preserve"> Künstlerateliers</w:t>
            </w:r>
          </w:p>
          <w:p w14:paraId="25B8D17E" w14:textId="464C034A" w:rsidR="007E2FB2" w:rsidRPr="00F06CC2" w:rsidRDefault="007E2FB2" w:rsidP="00F06CC2">
            <w:pPr>
              <w:spacing w:after="0"/>
              <w:rPr>
                <w:lang w:val="de-AT"/>
              </w:rPr>
            </w:pPr>
            <w:r>
              <w:rPr>
                <w:lang w:val="de-AT"/>
              </w:rPr>
              <w:t xml:space="preserve">Künstler aus Modra waren zu </w:t>
            </w:r>
            <w:r w:rsidR="00273DD6">
              <w:rPr>
                <w:lang w:val="de-AT"/>
              </w:rPr>
              <w:t>B</w:t>
            </w:r>
            <w:r>
              <w:rPr>
                <w:lang w:val="de-AT"/>
              </w:rPr>
              <w:t>esuch in Niederösterreich, am 23.11.2019 werden österreichische KünstlerInnen die Slowakei besuchen</w:t>
            </w:r>
          </w:p>
        </w:tc>
        <w:tc>
          <w:tcPr>
            <w:tcW w:w="31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E499834" w14:textId="77777777" w:rsidR="00F06CC2" w:rsidRPr="00F06CC2" w:rsidRDefault="00F06CC2" w:rsidP="00F06CC2">
            <w:pPr>
              <w:spacing w:after="0"/>
              <w:rPr>
                <w:lang w:val="de-AT"/>
              </w:rPr>
            </w:pPr>
            <w:r w:rsidRPr="00F06CC2">
              <w:rPr>
                <w:lang w:val="sk-SK"/>
              </w:rPr>
              <w:t>Malokarpatské osvetové centrum (PP1), Kulturvernetzung NO (PP3)</w:t>
            </w:r>
          </w:p>
        </w:tc>
      </w:tr>
      <w:tr w:rsidR="00F06CC2" w:rsidRPr="00F06CC2" w14:paraId="279B1DD8" w14:textId="77777777" w:rsidTr="00E605AE">
        <w:trPr>
          <w:trHeight w:val="504"/>
        </w:trPr>
        <w:tc>
          <w:tcPr>
            <w:tcW w:w="18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70C4317" w14:textId="0E9FA852" w:rsidR="00F06CC2" w:rsidRPr="00F06CC2" w:rsidRDefault="00F06CC2" w:rsidP="00F06CC2">
            <w:pPr>
              <w:spacing w:after="0"/>
              <w:rPr>
                <w:lang w:val="de-AT"/>
              </w:rPr>
            </w:pPr>
            <w:r w:rsidRPr="00F06CC2">
              <w:rPr>
                <w:b/>
                <w:bCs/>
                <w:lang w:val="en-US"/>
              </w:rPr>
              <w:t xml:space="preserve">10. </w:t>
            </w:r>
            <w:r w:rsidR="00E605AE">
              <w:rPr>
                <w:b/>
                <w:bCs/>
                <w:lang w:val="en-US"/>
              </w:rPr>
              <w:t>10</w:t>
            </w:r>
            <w:r w:rsidRPr="00F06CC2">
              <w:rPr>
                <w:b/>
                <w:bCs/>
                <w:lang w:val="en-US"/>
              </w:rPr>
              <w:t xml:space="preserve"> 2019 - </w:t>
            </w:r>
            <w:r w:rsidRPr="00F06CC2">
              <w:rPr>
                <w:b/>
                <w:bCs/>
                <w:lang w:val="sk-SK"/>
              </w:rPr>
              <w:t>28</w:t>
            </w:r>
            <w:r w:rsidRPr="00F06CC2">
              <w:rPr>
                <w:b/>
                <w:bCs/>
                <w:lang w:val="en-US"/>
              </w:rPr>
              <w:t xml:space="preserve">. </w:t>
            </w:r>
            <w:r w:rsidR="00E605AE">
              <w:rPr>
                <w:b/>
                <w:bCs/>
                <w:lang w:val="en-US"/>
              </w:rPr>
              <w:t>3</w:t>
            </w:r>
            <w:r w:rsidRPr="00F06CC2">
              <w:rPr>
                <w:b/>
                <w:bCs/>
                <w:lang w:val="en-US"/>
              </w:rPr>
              <w:t xml:space="preserve"> 2020</w:t>
            </w:r>
          </w:p>
        </w:tc>
        <w:tc>
          <w:tcPr>
            <w:tcW w:w="44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1C769243" w14:textId="0ADC32DA" w:rsidR="00F06CC2" w:rsidRPr="00F06CC2" w:rsidRDefault="00845D57" w:rsidP="00F06CC2">
            <w:pPr>
              <w:spacing w:after="0"/>
              <w:rPr>
                <w:lang w:val="sk-SK"/>
              </w:rPr>
            </w:pPr>
            <w:r>
              <w:rPr>
                <w:lang w:val="sk-SK"/>
              </w:rPr>
              <w:t xml:space="preserve">Die </w:t>
            </w:r>
            <w:r w:rsidRPr="00845D57">
              <w:rPr>
                <w:lang w:val="sk-SK"/>
              </w:rPr>
              <w:t>Gemeinsame Ausstellung über Wein, Geschichte und Kultur</w:t>
            </w:r>
            <w:r w:rsidR="00E605AE">
              <w:rPr>
                <w:lang w:val="sk-SK"/>
              </w:rPr>
              <w:t xml:space="preserve"> übersiedelt von </w:t>
            </w:r>
            <w:r w:rsidR="00273DD6">
              <w:rPr>
                <w:lang w:val="sk-SK"/>
              </w:rPr>
              <w:t>J</w:t>
            </w:r>
            <w:r w:rsidR="00E605AE">
              <w:rPr>
                <w:lang w:val="sk-SK"/>
              </w:rPr>
              <w:t>edenspeigen nach Modra und wird dort vom 10.10.2019 bis zum 28.3.2020 gezeigt.</w:t>
            </w:r>
          </w:p>
        </w:tc>
        <w:tc>
          <w:tcPr>
            <w:tcW w:w="31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BD5E411" w14:textId="77777777" w:rsidR="00F06CC2" w:rsidRPr="00F06CC2" w:rsidRDefault="00F06CC2" w:rsidP="00F06CC2">
            <w:pPr>
              <w:spacing w:after="0"/>
              <w:rPr>
                <w:lang w:val="de-AT"/>
              </w:rPr>
            </w:pPr>
            <w:r w:rsidRPr="00F06CC2">
              <w:rPr>
                <w:lang w:val="sk-SK"/>
              </w:rPr>
              <w:t>Marktgemeinde Jedenspeigen (PP4), Malokarpatské múzeum v Pezinku (SP)</w:t>
            </w:r>
          </w:p>
        </w:tc>
      </w:tr>
      <w:tr w:rsidR="00F06CC2" w:rsidRPr="00F06CC2" w14:paraId="50A9F538" w14:textId="77777777" w:rsidTr="00E605AE">
        <w:trPr>
          <w:trHeight w:val="504"/>
        </w:trPr>
        <w:tc>
          <w:tcPr>
            <w:tcW w:w="18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4D4ADC1" w14:textId="1863395D" w:rsidR="00F06CC2" w:rsidRPr="00F06CC2" w:rsidRDefault="00F06CC2" w:rsidP="00F06CC2">
            <w:pPr>
              <w:spacing w:after="0"/>
              <w:rPr>
                <w:lang w:val="de-AT"/>
              </w:rPr>
            </w:pPr>
            <w:r w:rsidRPr="00F06CC2">
              <w:rPr>
                <w:b/>
                <w:bCs/>
                <w:lang w:val="sk-SK"/>
              </w:rPr>
              <w:lastRenderedPageBreak/>
              <w:t xml:space="preserve">23. </w:t>
            </w:r>
            <w:r w:rsidR="00E605AE">
              <w:rPr>
                <w:b/>
                <w:bCs/>
                <w:lang w:val="sk-SK"/>
              </w:rPr>
              <w:t>10</w:t>
            </w:r>
            <w:r w:rsidRPr="00F06CC2">
              <w:rPr>
                <w:b/>
                <w:bCs/>
                <w:lang w:val="sk-SK"/>
              </w:rPr>
              <w:t xml:space="preserve"> 2019</w:t>
            </w:r>
          </w:p>
        </w:tc>
        <w:tc>
          <w:tcPr>
            <w:tcW w:w="44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E1A871F" w14:textId="2E186277" w:rsidR="00F06CC2" w:rsidRPr="00F06CC2" w:rsidRDefault="00E605AE" w:rsidP="00F06CC2">
            <w:pPr>
              <w:spacing w:after="0"/>
              <w:rPr>
                <w:lang w:val="en-US"/>
              </w:rPr>
            </w:pPr>
            <w:r>
              <w:rPr>
                <w:lang w:val="en-US"/>
              </w:rPr>
              <w:t>Partnertreffen in Jedenspeigen</w:t>
            </w:r>
          </w:p>
        </w:tc>
        <w:tc>
          <w:tcPr>
            <w:tcW w:w="31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ABEB171" w14:textId="77777777" w:rsidR="00F06CC2" w:rsidRPr="00F06CC2" w:rsidRDefault="00F06CC2" w:rsidP="00F06CC2">
            <w:pPr>
              <w:spacing w:after="0"/>
              <w:rPr>
                <w:lang w:val="de-AT"/>
              </w:rPr>
            </w:pPr>
            <w:r w:rsidRPr="00F06CC2">
              <w:rPr>
                <w:lang w:val="sk-SK"/>
              </w:rPr>
              <w:t>Marktgemeinde Jedenspeigen (PP4)</w:t>
            </w:r>
          </w:p>
        </w:tc>
      </w:tr>
      <w:tr w:rsidR="00F06CC2" w:rsidRPr="00F06CC2" w14:paraId="2E901CF5" w14:textId="77777777" w:rsidTr="00E605AE">
        <w:trPr>
          <w:trHeight w:val="504"/>
        </w:trPr>
        <w:tc>
          <w:tcPr>
            <w:tcW w:w="18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33155E3" w14:textId="695DE1E7" w:rsidR="00F06CC2" w:rsidRPr="00F06CC2" w:rsidRDefault="00E605AE" w:rsidP="00F06CC2">
            <w:pPr>
              <w:spacing w:after="0"/>
              <w:rPr>
                <w:lang w:val="de-AT"/>
              </w:rPr>
            </w:pPr>
            <w:r w:rsidRPr="00F06CC2">
              <w:rPr>
                <w:b/>
                <w:bCs/>
                <w:lang w:val="sk-SK"/>
              </w:rPr>
              <w:t xml:space="preserve">23. </w:t>
            </w:r>
            <w:r>
              <w:rPr>
                <w:b/>
                <w:bCs/>
                <w:lang w:val="sk-SK"/>
              </w:rPr>
              <w:t>10</w:t>
            </w:r>
            <w:r w:rsidRPr="00F06CC2">
              <w:rPr>
                <w:b/>
                <w:bCs/>
                <w:lang w:val="sk-SK"/>
              </w:rPr>
              <w:t xml:space="preserve"> 2019</w:t>
            </w:r>
          </w:p>
        </w:tc>
        <w:tc>
          <w:tcPr>
            <w:tcW w:w="44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6B8B890" w14:textId="203F8561" w:rsidR="00F06CC2" w:rsidRPr="00F06CC2" w:rsidRDefault="00E605AE" w:rsidP="00F06CC2">
            <w:pPr>
              <w:spacing w:after="0"/>
              <w:rPr>
                <w:lang w:val="de-AT"/>
              </w:rPr>
            </w:pPr>
            <w:r>
              <w:rPr>
                <w:lang w:val="sk-SK"/>
              </w:rPr>
              <w:t xml:space="preserve">Expertenseminar in </w:t>
            </w:r>
            <w:r w:rsidR="002C68CA">
              <w:rPr>
                <w:lang w:val="sk-SK"/>
              </w:rPr>
              <w:t>J</w:t>
            </w:r>
            <w:r>
              <w:rPr>
                <w:lang w:val="sk-SK"/>
              </w:rPr>
              <w:t>edenspeigen</w:t>
            </w:r>
          </w:p>
        </w:tc>
        <w:tc>
          <w:tcPr>
            <w:tcW w:w="31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78D30A5" w14:textId="77777777" w:rsidR="00F06CC2" w:rsidRPr="00F06CC2" w:rsidRDefault="00F06CC2" w:rsidP="00F06CC2">
            <w:pPr>
              <w:spacing w:after="0"/>
              <w:rPr>
                <w:lang w:val="de-AT"/>
              </w:rPr>
            </w:pPr>
            <w:r w:rsidRPr="00F06CC2">
              <w:rPr>
                <w:lang w:val="sk-SK"/>
              </w:rPr>
              <w:t xml:space="preserve">Marktgemeinde Jedenspeigen (PP4) </w:t>
            </w:r>
          </w:p>
        </w:tc>
      </w:tr>
    </w:tbl>
    <w:p w14:paraId="3B2CD55D" w14:textId="42021C77" w:rsidR="00F06CC2" w:rsidRDefault="00F06CC2" w:rsidP="0022030A">
      <w:pPr>
        <w:spacing w:after="0"/>
        <w:rPr>
          <w:lang w:val="de-AT"/>
        </w:rPr>
      </w:pPr>
    </w:p>
    <w:p w14:paraId="660AC63D" w14:textId="0295982B" w:rsidR="00F06CC2" w:rsidRDefault="007E2FB2" w:rsidP="0022030A">
      <w:pPr>
        <w:spacing w:after="0"/>
        <w:rPr>
          <w:lang w:val="de-AT"/>
        </w:rPr>
      </w:pPr>
      <w:r w:rsidRPr="002C68CA">
        <w:rPr>
          <w:b/>
          <w:bCs/>
          <w:lang w:val="de-AT"/>
        </w:rPr>
        <w:t>Bgm Kridlo</w:t>
      </w:r>
      <w:r>
        <w:rPr>
          <w:lang w:val="de-AT"/>
        </w:rPr>
        <w:t xml:space="preserve"> erläutert die Aktivitäten der Gemeinde Jedenspeigen näher: </w:t>
      </w:r>
    </w:p>
    <w:p w14:paraId="2AFA6241" w14:textId="77777777" w:rsidR="00273DD6" w:rsidRPr="00273DD6" w:rsidRDefault="007E2FB2" w:rsidP="00273DD6">
      <w:pPr>
        <w:pStyle w:val="Listenabsatz"/>
        <w:numPr>
          <w:ilvl w:val="0"/>
          <w:numId w:val="6"/>
        </w:numPr>
      </w:pPr>
      <w:r w:rsidRPr="002C68CA">
        <w:t xml:space="preserve">23.6. Kirtag wie vor 100 Jahren </w:t>
      </w:r>
      <w:r w:rsidRPr="002C68CA">
        <w:t xml:space="preserve">mit der </w:t>
      </w:r>
      <w:r w:rsidRPr="002C68CA">
        <w:t xml:space="preserve">Teilnahme </w:t>
      </w:r>
      <w:r w:rsidRPr="002C68CA">
        <w:t xml:space="preserve">von </w:t>
      </w:r>
      <w:r w:rsidRPr="002C68CA">
        <w:t xml:space="preserve">Modra </w:t>
      </w:r>
      <w:r w:rsidRPr="002C68CA">
        <w:t xml:space="preserve">und </w:t>
      </w:r>
      <w:r w:rsidRPr="002C68CA">
        <w:t>Winzer</w:t>
      </w:r>
      <w:r w:rsidRPr="002C68CA">
        <w:t>n</w:t>
      </w:r>
      <w:r w:rsidRPr="002C68CA">
        <w:t xml:space="preserve"> aus </w:t>
      </w:r>
      <w:r w:rsidRPr="002C68CA">
        <w:t xml:space="preserve">der </w:t>
      </w:r>
      <w:r w:rsidRPr="002C68CA">
        <w:t>kleinkarpatische</w:t>
      </w:r>
      <w:r w:rsidRPr="002C68CA">
        <w:t>n</w:t>
      </w:r>
      <w:r w:rsidRPr="002C68CA">
        <w:t xml:space="preserve"> Weinregion</w:t>
      </w:r>
      <w:r>
        <w:t xml:space="preserve"> </w:t>
      </w:r>
    </w:p>
    <w:p w14:paraId="4C41FC27" w14:textId="0551B787" w:rsidR="002C68CA" w:rsidRPr="002C68CA" w:rsidRDefault="007E2FB2" w:rsidP="00273DD6">
      <w:pPr>
        <w:pStyle w:val="Listenabsatz"/>
        <w:numPr>
          <w:ilvl w:val="0"/>
          <w:numId w:val="6"/>
        </w:numPr>
      </w:pPr>
      <w:r w:rsidRPr="002C68CA">
        <w:t xml:space="preserve">Tag der Museen- Sonderführung </w:t>
      </w:r>
      <w:r w:rsidRPr="002C68CA">
        <w:t xml:space="preserve">von Dr. Galler </w:t>
      </w:r>
      <w:r w:rsidRPr="002C68CA">
        <w:t xml:space="preserve">zur Ausstellung "Kellerlandschaften Mitteleuropas" </w:t>
      </w:r>
      <w:r w:rsidRPr="002C68CA">
        <w:t>im Schloss Jedenspeigen</w:t>
      </w:r>
    </w:p>
    <w:p w14:paraId="2FE634B9" w14:textId="62981188" w:rsidR="002C68CA" w:rsidRDefault="007E2FB2" w:rsidP="00273DD6">
      <w:pPr>
        <w:pStyle w:val="Listenabsatz"/>
        <w:numPr>
          <w:ilvl w:val="0"/>
          <w:numId w:val="6"/>
        </w:numPr>
      </w:pPr>
      <w:r w:rsidRPr="002C68CA">
        <w:t>Tage des Denkmals - Sonderführungen in der Ausstellung "Schlacht &amp; Schicksal"</w:t>
      </w:r>
      <w:r>
        <w:t xml:space="preserve"> </w:t>
      </w:r>
      <w:r w:rsidR="002C68CA">
        <w:t>im Schloss Jeden</w:t>
      </w:r>
      <w:r w:rsidR="00273DD6">
        <w:t>s</w:t>
      </w:r>
      <w:r w:rsidR="002C68CA">
        <w:t>peigen</w:t>
      </w:r>
    </w:p>
    <w:p w14:paraId="5F675C90" w14:textId="77777777" w:rsidR="00273DD6" w:rsidRPr="00273DD6" w:rsidRDefault="002C68CA" w:rsidP="00273DD6">
      <w:pPr>
        <w:pStyle w:val="Listenabsatz"/>
        <w:numPr>
          <w:ilvl w:val="0"/>
          <w:numId w:val="6"/>
        </w:numPr>
        <w:rPr>
          <w:lang w:val="de-AT"/>
        </w:rPr>
      </w:pPr>
      <w:r>
        <w:t xml:space="preserve">Anfang Oktober 2019 </w:t>
      </w:r>
      <w:r w:rsidR="007E2FB2" w:rsidRPr="002C68CA">
        <w:t>Übersiedlung der Ausstellung "Kellerlandschaften Mitteleuropas" nach Pezinok</w:t>
      </w:r>
      <w:r w:rsidR="007E2FB2">
        <w:t xml:space="preserve"> </w:t>
      </w:r>
    </w:p>
    <w:p w14:paraId="48E6AAFA" w14:textId="77777777" w:rsidR="00273DD6" w:rsidRPr="00273DD6" w:rsidRDefault="007E2FB2" w:rsidP="00273DD6">
      <w:pPr>
        <w:pStyle w:val="Listenabsatz"/>
        <w:numPr>
          <w:ilvl w:val="0"/>
          <w:numId w:val="6"/>
        </w:numPr>
        <w:rPr>
          <w:lang w:val="de-AT"/>
        </w:rPr>
      </w:pPr>
      <w:r w:rsidRPr="002C68CA">
        <w:t xml:space="preserve">10.10. Eröffnung der Ausstellung in Kleinkarpatenmuseum in Pezinok </w:t>
      </w:r>
      <w:r w:rsidR="002C68CA" w:rsidRPr="002C68CA">
        <w:t>mit Teilnahme von Jedenspeigen</w:t>
      </w:r>
      <w:r>
        <w:t xml:space="preserve"> </w:t>
      </w:r>
    </w:p>
    <w:p w14:paraId="3FFB6A49" w14:textId="6D860124" w:rsidR="007E2FB2" w:rsidRPr="00273DD6" w:rsidRDefault="007E2FB2" w:rsidP="00273DD6">
      <w:pPr>
        <w:pStyle w:val="Listenabsatz"/>
        <w:numPr>
          <w:ilvl w:val="0"/>
          <w:numId w:val="6"/>
        </w:numPr>
        <w:rPr>
          <w:lang w:val="de-AT"/>
        </w:rPr>
      </w:pPr>
      <w:r w:rsidRPr="002C68CA">
        <w:t>Kleinere Ergänzungsarbeiten wie Akustikputz in den Repräsentationsräumen der Vinothek</w:t>
      </w:r>
    </w:p>
    <w:p w14:paraId="040DDA68" w14:textId="22F051C5" w:rsidR="00F06CC2" w:rsidRDefault="00F06CC2" w:rsidP="00273DD6">
      <w:pPr>
        <w:rPr>
          <w:lang w:val="de-AT"/>
        </w:rPr>
      </w:pPr>
    </w:p>
    <w:p w14:paraId="787DC1D6" w14:textId="77E56CA7" w:rsidR="002C68CA" w:rsidRDefault="002C68CA" w:rsidP="0022030A">
      <w:pPr>
        <w:spacing w:after="0"/>
        <w:rPr>
          <w:lang w:val="sk-SK"/>
        </w:rPr>
      </w:pPr>
      <w:r w:rsidRPr="002C68CA">
        <w:rPr>
          <w:b/>
          <w:bCs/>
          <w:lang w:val="de-AT"/>
        </w:rPr>
        <w:t>Christa Zahlbruckner und Ulrike Vitovec</w:t>
      </w:r>
      <w:r>
        <w:rPr>
          <w:lang w:val="de-AT"/>
        </w:rPr>
        <w:t xml:space="preserve"> berichten vom zweitägigen Expertenseminar, welches vom 27.6 – 28.6 in Niederösterreich stattfand. </w:t>
      </w:r>
      <w:r>
        <w:rPr>
          <w:lang w:val="sk-SK"/>
        </w:rPr>
        <w:t xml:space="preserve">Das Ziel war </w:t>
      </w:r>
      <w:r w:rsidRPr="00935A85">
        <w:rPr>
          <w:lang w:val="sk-SK"/>
        </w:rPr>
        <w:t xml:space="preserve">Organisationsstrukturen </w:t>
      </w:r>
      <w:r>
        <w:rPr>
          <w:lang w:val="sk-SK"/>
        </w:rPr>
        <w:t>sowie Partner im Museumsbereich kennenzulernen.</w:t>
      </w:r>
    </w:p>
    <w:p w14:paraId="378634C9" w14:textId="32A3CF13" w:rsidR="002C68CA" w:rsidRDefault="002C68CA" w:rsidP="0022030A">
      <w:pPr>
        <w:spacing w:after="0"/>
        <w:rPr>
          <w:lang w:val="sk-SK"/>
        </w:rPr>
      </w:pPr>
    </w:p>
    <w:p w14:paraId="38E15D2A" w14:textId="52D8AD9E" w:rsidR="001A41CD" w:rsidRDefault="002C68CA" w:rsidP="0022030A">
      <w:pPr>
        <w:spacing w:after="0"/>
        <w:rPr>
          <w:lang w:val="sk-SK"/>
        </w:rPr>
      </w:pPr>
      <w:r w:rsidRPr="001A41CD">
        <w:rPr>
          <w:b/>
          <w:bCs/>
          <w:lang w:val="sk-SK"/>
        </w:rPr>
        <w:t>Katka Krejcova</w:t>
      </w:r>
      <w:r>
        <w:rPr>
          <w:lang w:val="sk-SK"/>
        </w:rPr>
        <w:t xml:space="preserve"> berichtet von einem Grafittiworkshop der am 20.9.2019 in </w:t>
      </w:r>
      <w:r w:rsidR="001A41CD">
        <w:rPr>
          <w:lang w:val="sk-SK"/>
        </w:rPr>
        <w:t xml:space="preserve">NÖ von der Kulturvernetzung organisiert wurde. Die dabei produzierten 10 – 12 Tafeln lagern derzeit in Wiener Neustadt, werden aber nach Horn gebracht und könnten von den Projektpartnern </w:t>
      </w:r>
      <w:r w:rsidR="00273DD6">
        <w:rPr>
          <w:lang w:val="sk-SK"/>
        </w:rPr>
        <w:t>zu Ausstellungszwecken ausgeborgt werden</w:t>
      </w:r>
    </w:p>
    <w:p w14:paraId="78B6E76B" w14:textId="77777777" w:rsidR="00273DD6" w:rsidRDefault="00273DD6" w:rsidP="0022030A">
      <w:pPr>
        <w:spacing w:after="0"/>
        <w:rPr>
          <w:lang w:val="sk-SK"/>
        </w:rPr>
      </w:pPr>
    </w:p>
    <w:p w14:paraId="36D8DE59" w14:textId="5D89560C" w:rsidR="001A41CD" w:rsidRDefault="001A41CD" w:rsidP="0022030A">
      <w:pPr>
        <w:spacing w:after="0"/>
        <w:rPr>
          <w:lang w:val="de-AT"/>
        </w:rPr>
      </w:pPr>
      <w:r>
        <w:rPr>
          <w:lang w:val="sk-SK"/>
        </w:rPr>
        <w:t xml:space="preserve">Die </w:t>
      </w:r>
      <w:r w:rsidRPr="001A41CD">
        <w:rPr>
          <w:b/>
          <w:bCs/>
          <w:lang w:val="sk-SK"/>
        </w:rPr>
        <w:t>KollegInnen aus Modra</w:t>
      </w:r>
      <w:r>
        <w:rPr>
          <w:lang w:val="sk-SK"/>
        </w:rPr>
        <w:t xml:space="preserve"> berichten von einer Konferenz zum Thema „Traditionelles Handwerk“ die am 25.2.2020 in Modra stattfinden soll.</w:t>
      </w:r>
    </w:p>
    <w:p w14:paraId="47C02287" w14:textId="77777777" w:rsidR="0022030A" w:rsidRDefault="0022030A" w:rsidP="0022030A">
      <w:pPr>
        <w:spacing w:after="120"/>
        <w:contextualSpacing/>
      </w:pPr>
    </w:p>
    <w:p w14:paraId="1E6C982D" w14:textId="456AAFA4" w:rsidR="00F376C0" w:rsidRDefault="00F376C0" w:rsidP="0022030A">
      <w:pPr>
        <w:pStyle w:val="Listenabsatz"/>
        <w:numPr>
          <w:ilvl w:val="0"/>
          <w:numId w:val="3"/>
        </w:numPr>
        <w:spacing w:after="0"/>
        <w:ind w:left="426" w:hanging="426"/>
        <w:rPr>
          <w:b/>
        </w:rPr>
      </w:pPr>
      <w:r>
        <w:rPr>
          <w:b/>
        </w:rPr>
        <w:t>Aktueller Stand der Finanzen</w:t>
      </w:r>
    </w:p>
    <w:p w14:paraId="28E105F7" w14:textId="6AC8294A" w:rsidR="00F376C0" w:rsidRDefault="00F376C0" w:rsidP="00F376C0">
      <w:pPr>
        <w:spacing w:after="0"/>
        <w:rPr>
          <w:b/>
        </w:rPr>
      </w:pPr>
      <w:r w:rsidRPr="00F03908">
        <w:t>Elena Moťovská</w:t>
      </w:r>
      <w:r>
        <w:t xml:space="preserve"> gibt einen Überblick de</w:t>
      </w:r>
      <w:r w:rsidR="00273DD6">
        <w:t>r</w:t>
      </w:r>
      <w:r>
        <w:t>Finanzen</w:t>
      </w:r>
    </w:p>
    <w:tbl>
      <w:tblPr>
        <w:tblW w:w="9389" w:type="dxa"/>
        <w:tblCellMar>
          <w:left w:w="0" w:type="dxa"/>
          <w:right w:w="0" w:type="dxa"/>
        </w:tblCellMar>
        <w:tblLook w:val="0420" w:firstRow="1" w:lastRow="0" w:firstColumn="0" w:lastColumn="0" w:noHBand="0" w:noVBand="1"/>
      </w:tblPr>
      <w:tblGrid>
        <w:gridCol w:w="2117"/>
        <w:gridCol w:w="1701"/>
        <w:gridCol w:w="2835"/>
        <w:gridCol w:w="1403"/>
        <w:gridCol w:w="1333"/>
      </w:tblGrid>
      <w:tr w:rsidR="00F376C0" w:rsidRPr="00F376C0" w14:paraId="7D10B82E" w14:textId="77777777" w:rsidTr="0031004C">
        <w:trPr>
          <w:trHeight w:val="462"/>
        </w:trPr>
        <w:tc>
          <w:tcPr>
            <w:tcW w:w="21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5D072D45" w14:textId="77777777" w:rsidR="00F376C0" w:rsidRPr="00F376C0" w:rsidRDefault="00F376C0" w:rsidP="00F376C0">
            <w:pPr>
              <w:spacing w:after="0"/>
              <w:rPr>
                <w:lang w:val="de-AT"/>
              </w:rPr>
            </w:pPr>
            <w:r w:rsidRPr="00F376C0">
              <w:rPr>
                <w:lang w:val="sk-SK"/>
              </w:rPr>
              <w:t xml:space="preserve">Partner </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77609BCF" w14:textId="0904D129" w:rsidR="00F376C0" w:rsidRPr="00F376C0" w:rsidRDefault="00F376C0" w:rsidP="00F376C0">
            <w:pPr>
              <w:spacing w:after="0"/>
              <w:rPr>
                <w:lang w:val="de-AT"/>
              </w:rPr>
            </w:pPr>
            <w:r>
              <w:rPr>
                <w:lang w:val="sk-SK"/>
              </w:rPr>
              <w:t>Gesamtbudget</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50465C0B" w14:textId="2778C5B2" w:rsidR="00F376C0" w:rsidRPr="00F376C0" w:rsidRDefault="00F376C0" w:rsidP="00F376C0">
            <w:pPr>
              <w:spacing w:after="0"/>
              <w:rPr>
                <w:lang w:val="de-AT"/>
              </w:rPr>
            </w:pPr>
            <w:r>
              <w:rPr>
                <w:lang w:val="de-AT"/>
              </w:rPr>
              <w:t>Bis zum 2.Partnerbericht eingereicht</w:t>
            </w:r>
            <w:r w:rsidR="0031004C">
              <w:rPr>
                <w:lang w:val="de-AT"/>
              </w:rPr>
              <w:t xml:space="preserve"> (AT) ,bis zum 3.Partnerbericht eingereicht (SK)</w:t>
            </w:r>
          </w:p>
        </w:tc>
        <w:tc>
          <w:tcPr>
            <w:tcW w:w="14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3645F7F9" w14:textId="7EDF0DB1" w:rsidR="00F376C0" w:rsidRPr="00F376C0" w:rsidRDefault="0031004C" w:rsidP="00F376C0">
            <w:pPr>
              <w:spacing w:after="0"/>
              <w:rPr>
                <w:lang w:val="de-AT"/>
              </w:rPr>
            </w:pPr>
            <w:r>
              <w:rPr>
                <w:lang w:val="sk-SK"/>
              </w:rPr>
              <w:t>Ausbezahlt</w:t>
            </w:r>
          </w:p>
        </w:tc>
        <w:tc>
          <w:tcPr>
            <w:tcW w:w="133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3546ED77" w14:textId="70CB28A1" w:rsidR="00F376C0" w:rsidRPr="00F376C0" w:rsidRDefault="0031004C" w:rsidP="00F376C0">
            <w:pPr>
              <w:spacing w:after="0"/>
              <w:rPr>
                <w:lang w:val="de-AT"/>
              </w:rPr>
            </w:pPr>
            <w:r>
              <w:rPr>
                <w:lang w:val="sk-SK"/>
              </w:rPr>
              <w:t>Rest</w:t>
            </w:r>
          </w:p>
        </w:tc>
      </w:tr>
      <w:tr w:rsidR="00F376C0" w:rsidRPr="00F376C0" w14:paraId="6E71BFFE" w14:textId="77777777" w:rsidTr="0031004C">
        <w:trPr>
          <w:trHeight w:val="462"/>
        </w:trPr>
        <w:tc>
          <w:tcPr>
            <w:tcW w:w="21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576C7A2" w14:textId="77777777" w:rsidR="00F376C0" w:rsidRPr="00F376C0" w:rsidRDefault="00F376C0" w:rsidP="00F376C0">
            <w:pPr>
              <w:spacing w:after="0"/>
              <w:rPr>
                <w:lang w:val="de-AT"/>
              </w:rPr>
            </w:pPr>
            <w:r w:rsidRPr="00F376C0">
              <w:rPr>
                <w:lang w:val="sk-SK"/>
              </w:rPr>
              <w:t>Bratislavský samosprávny kraj (LP)</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8D53C56" w14:textId="77777777" w:rsidR="00F376C0" w:rsidRPr="00F376C0" w:rsidRDefault="00F376C0" w:rsidP="00F376C0">
            <w:pPr>
              <w:spacing w:after="0"/>
              <w:rPr>
                <w:lang w:val="de-AT"/>
              </w:rPr>
            </w:pPr>
            <w:r w:rsidRPr="00F376C0">
              <w:rPr>
                <w:lang w:val="sk-SK"/>
              </w:rPr>
              <w:t>2,125,313.46 €</w:t>
            </w: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77888B4" w14:textId="77777777" w:rsidR="00F376C0" w:rsidRPr="00F376C0" w:rsidRDefault="00F376C0" w:rsidP="00F376C0">
            <w:pPr>
              <w:spacing w:after="0"/>
              <w:rPr>
                <w:lang w:val="de-AT"/>
              </w:rPr>
            </w:pPr>
            <w:r w:rsidRPr="00F376C0">
              <w:rPr>
                <w:lang w:val="sk-SK"/>
              </w:rPr>
              <w:t>197,755.85 €</w:t>
            </w:r>
          </w:p>
        </w:tc>
        <w:tc>
          <w:tcPr>
            <w:tcW w:w="14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16215CF3" w14:textId="77777777" w:rsidR="00F376C0" w:rsidRPr="00F376C0" w:rsidRDefault="00F376C0" w:rsidP="00F376C0">
            <w:pPr>
              <w:spacing w:after="0"/>
              <w:rPr>
                <w:lang w:val="de-AT"/>
              </w:rPr>
            </w:pPr>
            <w:r w:rsidRPr="00F376C0">
              <w:rPr>
                <w:lang w:val="sk-SK"/>
              </w:rPr>
              <w:t>37,725.30 €</w:t>
            </w:r>
          </w:p>
        </w:tc>
        <w:tc>
          <w:tcPr>
            <w:tcW w:w="133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18F79DE9" w14:textId="77777777" w:rsidR="00F376C0" w:rsidRPr="00F376C0" w:rsidRDefault="00F376C0" w:rsidP="00F376C0">
            <w:pPr>
              <w:spacing w:after="0"/>
              <w:rPr>
                <w:lang w:val="de-AT"/>
              </w:rPr>
            </w:pPr>
            <w:r w:rsidRPr="00F376C0">
              <w:rPr>
                <w:lang w:val="sk-SK"/>
              </w:rPr>
              <w:t>2,087,588.16 €</w:t>
            </w:r>
          </w:p>
        </w:tc>
      </w:tr>
      <w:tr w:rsidR="00F376C0" w:rsidRPr="00F376C0" w14:paraId="7FFB6C49" w14:textId="77777777" w:rsidTr="0031004C">
        <w:trPr>
          <w:trHeight w:val="462"/>
        </w:trPr>
        <w:tc>
          <w:tcPr>
            <w:tcW w:w="21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CDF7700" w14:textId="77777777" w:rsidR="00F376C0" w:rsidRPr="00F376C0" w:rsidRDefault="00F376C0" w:rsidP="00F376C0">
            <w:pPr>
              <w:spacing w:after="0"/>
              <w:rPr>
                <w:lang w:val="de-AT"/>
              </w:rPr>
            </w:pPr>
            <w:r w:rsidRPr="00F376C0">
              <w:rPr>
                <w:lang w:val="sk-SK"/>
              </w:rPr>
              <w:t>Malokarpatské osvetové stredisko (PP1)</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3E4FB10" w14:textId="77777777" w:rsidR="00F376C0" w:rsidRPr="00F376C0" w:rsidRDefault="00F376C0" w:rsidP="00F376C0">
            <w:pPr>
              <w:spacing w:after="0"/>
              <w:rPr>
                <w:lang w:val="de-AT"/>
              </w:rPr>
            </w:pPr>
            <w:r w:rsidRPr="00F376C0">
              <w:rPr>
                <w:lang w:val="sk-SK"/>
              </w:rPr>
              <w:t>247,820.00 €</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2807A44" w14:textId="77777777" w:rsidR="00F376C0" w:rsidRPr="00F376C0" w:rsidRDefault="00F376C0" w:rsidP="00F376C0">
            <w:pPr>
              <w:spacing w:after="0"/>
              <w:rPr>
                <w:lang w:val="de-AT"/>
              </w:rPr>
            </w:pPr>
            <w:r w:rsidRPr="00F376C0">
              <w:rPr>
                <w:lang w:val="sk-SK"/>
              </w:rPr>
              <w:t>113,560.69 €</w:t>
            </w:r>
          </w:p>
        </w:tc>
        <w:tc>
          <w:tcPr>
            <w:tcW w:w="14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5DF5A4B" w14:textId="77777777" w:rsidR="00F376C0" w:rsidRPr="00F376C0" w:rsidRDefault="00F376C0" w:rsidP="00F376C0">
            <w:pPr>
              <w:spacing w:after="0"/>
              <w:rPr>
                <w:lang w:val="de-AT"/>
              </w:rPr>
            </w:pPr>
            <w:r w:rsidRPr="00F376C0">
              <w:rPr>
                <w:lang w:val="sk-SK"/>
              </w:rPr>
              <w:t>35,810.77 €</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497D60B" w14:textId="77777777" w:rsidR="00F376C0" w:rsidRPr="00F376C0" w:rsidRDefault="00F376C0" w:rsidP="00F376C0">
            <w:pPr>
              <w:spacing w:after="0"/>
              <w:rPr>
                <w:lang w:val="de-AT"/>
              </w:rPr>
            </w:pPr>
            <w:r w:rsidRPr="00F376C0">
              <w:rPr>
                <w:lang w:val="sk-SK"/>
              </w:rPr>
              <w:t>212,009.23 €</w:t>
            </w:r>
          </w:p>
        </w:tc>
      </w:tr>
      <w:tr w:rsidR="00F376C0" w:rsidRPr="00F376C0" w14:paraId="5E5CBC62" w14:textId="77777777" w:rsidTr="0031004C">
        <w:trPr>
          <w:trHeight w:val="462"/>
        </w:trPr>
        <w:tc>
          <w:tcPr>
            <w:tcW w:w="21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B763C4E" w14:textId="0734B7C2" w:rsidR="00F376C0" w:rsidRPr="00F376C0" w:rsidRDefault="00F376C0" w:rsidP="00F376C0">
            <w:pPr>
              <w:spacing w:after="0"/>
              <w:rPr>
                <w:lang w:val="de-AT"/>
              </w:rPr>
            </w:pPr>
            <w:r w:rsidRPr="00F376C0">
              <w:rPr>
                <w:lang w:val="sk-SK"/>
              </w:rPr>
              <w:t>Museumsmanagement NO (PP2)</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1F46C0E" w14:textId="77777777" w:rsidR="00F376C0" w:rsidRPr="00F376C0" w:rsidRDefault="00F376C0" w:rsidP="00F376C0">
            <w:pPr>
              <w:spacing w:after="0"/>
              <w:rPr>
                <w:lang w:val="de-AT"/>
              </w:rPr>
            </w:pPr>
            <w:r w:rsidRPr="00F376C0">
              <w:rPr>
                <w:lang w:val="sk-SK"/>
              </w:rPr>
              <w:t>32,199.86 €</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8E22856" w14:textId="77777777" w:rsidR="00F376C0" w:rsidRPr="00F376C0" w:rsidRDefault="00F376C0" w:rsidP="00F376C0">
            <w:pPr>
              <w:spacing w:after="0"/>
              <w:rPr>
                <w:lang w:val="de-AT"/>
              </w:rPr>
            </w:pPr>
            <w:r w:rsidRPr="00F376C0">
              <w:rPr>
                <w:lang w:val="sk-SK"/>
              </w:rPr>
              <w:t>28,890.10 €</w:t>
            </w:r>
          </w:p>
        </w:tc>
        <w:tc>
          <w:tcPr>
            <w:tcW w:w="14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7321726" w14:textId="77777777" w:rsidR="00F376C0" w:rsidRPr="00F376C0" w:rsidRDefault="00F376C0" w:rsidP="00F376C0">
            <w:pPr>
              <w:spacing w:after="0"/>
              <w:rPr>
                <w:lang w:val="de-AT"/>
              </w:rPr>
            </w:pPr>
            <w:r w:rsidRPr="00F376C0">
              <w:rPr>
                <w:lang w:val="sk-SK"/>
              </w:rPr>
              <w:t>0.00 €</w:t>
            </w:r>
          </w:p>
        </w:tc>
        <w:tc>
          <w:tcPr>
            <w:tcW w:w="13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7AEF795" w14:textId="77777777" w:rsidR="00F376C0" w:rsidRPr="00F376C0" w:rsidRDefault="00F376C0" w:rsidP="00F376C0">
            <w:pPr>
              <w:spacing w:after="0"/>
              <w:rPr>
                <w:lang w:val="de-AT"/>
              </w:rPr>
            </w:pPr>
            <w:r w:rsidRPr="00F376C0">
              <w:rPr>
                <w:lang w:val="sk-SK"/>
              </w:rPr>
              <w:t>32,199.86 €</w:t>
            </w:r>
          </w:p>
        </w:tc>
      </w:tr>
      <w:tr w:rsidR="00F376C0" w:rsidRPr="00F376C0" w14:paraId="77CCACA2" w14:textId="77777777" w:rsidTr="0031004C">
        <w:trPr>
          <w:trHeight w:val="462"/>
        </w:trPr>
        <w:tc>
          <w:tcPr>
            <w:tcW w:w="21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6B3F0B7" w14:textId="77777777" w:rsidR="00F376C0" w:rsidRPr="00F376C0" w:rsidRDefault="00F376C0" w:rsidP="00F376C0">
            <w:pPr>
              <w:spacing w:after="0"/>
              <w:rPr>
                <w:lang w:val="de-AT"/>
              </w:rPr>
            </w:pPr>
            <w:r w:rsidRPr="00F376C0">
              <w:rPr>
                <w:lang w:val="sk-SK"/>
              </w:rPr>
              <w:lastRenderedPageBreak/>
              <w:t>Kulturvernetzung NO (PP3)</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02672A5" w14:textId="77777777" w:rsidR="00F376C0" w:rsidRPr="00F376C0" w:rsidRDefault="00F376C0" w:rsidP="00F376C0">
            <w:pPr>
              <w:spacing w:after="0"/>
              <w:rPr>
                <w:lang w:val="de-AT"/>
              </w:rPr>
            </w:pPr>
            <w:r w:rsidRPr="00F376C0">
              <w:rPr>
                <w:lang w:val="sk-SK"/>
              </w:rPr>
              <w:t>121,990.00 €</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E091FCC" w14:textId="77777777" w:rsidR="00F376C0" w:rsidRPr="00F376C0" w:rsidRDefault="00F376C0" w:rsidP="00F376C0">
            <w:pPr>
              <w:spacing w:after="0"/>
              <w:rPr>
                <w:lang w:val="de-AT"/>
              </w:rPr>
            </w:pPr>
            <w:r w:rsidRPr="00F376C0">
              <w:rPr>
                <w:lang w:val="sk-SK"/>
              </w:rPr>
              <w:t>20,025.32 €</w:t>
            </w:r>
          </w:p>
        </w:tc>
        <w:tc>
          <w:tcPr>
            <w:tcW w:w="14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F15B89C" w14:textId="77777777" w:rsidR="00F376C0" w:rsidRPr="00F376C0" w:rsidRDefault="00F376C0" w:rsidP="00F376C0">
            <w:pPr>
              <w:spacing w:after="0"/>
              <w:rPr>
                <w:lang w:val="de-AT"/>
              </w:rPr>
            </w:pPr>
            <w:r w:rsidRPr="00F376C0">
              <w:rPr>
                <w:lang w:val="sk-SK"/>
              </w:rPr>
              <w:t>0.00 €</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F584143" w14:textId="77777777" w:rsidR="00F376C0" w:rsidRPr="00F376C0" w:rsidRDefault="00F376C0" w:rsidP="00F376C0">
            <w:pPr>
              <w:spacing w:after="0"/>
              <w:rPr>
                <w:lang w:val="de-AT"/>
              </w:rPr>
            </w:pPr>
            <w:r w:rsidRPr="00F376C0">
              <w:rPr>
                <w:lang w:val="sk-SK"/>
              </w:rPr>
              <w:t>121,990.00 €</w:t>
            </w:r>
          </w:p>
        </w:tc>
      </w:tr>
      <w:tr w:rsidR="00F376C0" w:rsidRPr="00F376C0" w14:paraId="236BBFCC" w14:textId="77777777" w:rsidTr="0031004C">
        <w:trPr>
          <w:trHeight w:val="462"/>
        </w:trPr>
        <w:tc>
          <w:tcPr>
            <w:tcW w:w="21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207C874" w14:textId="21205B34" w:rsidR="00F376C0" w:rsidRPr="00F376C0" w:rsidRDefault="00F376C0" w:rsidP="00F376C0">
            <w:pPr>
              <w:spacing w:after="0"/>
              <w:rPr>
                <w:lang w:val="de-AT"/>
              </w:rPr>
            </w:pPr>
            <w:r>
              <w:rPr>
                <w:lang w:val="sk-SK"/>
              </w:rPr>
              <w:t>Gemeinde</w:t>
            </w:r>
            <w:r w:rsidRPr="00F376C0">
              <w:rPr>
                <w:lang w:val="sk-SK"/>
              </w:rPr>
              <w:t xml:space="preserve"> Jedenspeigen (PP4)</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7FA1B885" w14:textId="77777777" w:rsidR="00F376C0" w:rsidRPr="00F376C0" w:rsidRDefault="00F376C0" w:rsidP="00F376C0">
            <w:pPr>
              <w:spacing w:after="0"/>
              <w:rPr>
                <w:lang w:val="de-AT"/>
              </w:rPr>
            </w:pPr>
            <w:r w:rsidRPr="00F376C0">
              <w:rPr>
                <w:lang w:val="sk-SK"/>
              </w:rPr>
              <w:t>950,000.00 €</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7A30B0DD" w14:textId="77777777" w:rsidR="00F376C0" w:rsidRPr="00F376C0" w:rsidRDefault="00F376C0" w:rsidP="00F376C0">
            <w:pPr>
              <w:spacing w:after="0"/>
              <w:rPr>
                <w:lang w:val="de-AT"/>
              </w:rPr>
            </w:pPr>
            <w:r w:rsidRPr="00F376C0">
              <w:rPr>
                <w:lang w:val="sk-SK"/>
              </w:rPr>
              <w:t>245,604.90 €</w:t>
            </w:r>
          </w:p>
        </w:tc>
        <w:tc>
          <w:tcPr>
            <w:tcW w:w="14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8FE0A71" w14:textId="77777777" w:rsidR="00F376C0" w:rsidRPr="00F376C0" w:rsidRDefault="00F376C0" w:rsidP="00F376C0">
            <w:pPr>
              <w:spacing w:after="0"/>
              <w:rPr>
                <w:lang w:val="de-AT"/>
              </w:rPr>
            </w:pPr>
            <w:r w:rsidRPr="00F376C0">
              <w:rPr>
                <w:lang w:val="sk-SK"/>
              </w:rPr>
              <w:t>0.00 €</w:t>
            </w:r>
          </w:p>
        </w:tc>
        <w:tc>
          <w:tcPr>
            <w:tcW w:w="13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4E36A25" w14:textId="77777777" w:rsidR="00F376C0" w:rsidRPr="00F376C0" w:rsidRDefault="00F376C0" w:rsidP="00F376C0">
            <w:pPr>
              <w:spacing w:after="0"/>
              <w:rPr>
                <w:lang w:val="de-AT"/>
              </w:rPr>
            </w:pPr>
            <w:r w:rsidRPr="00F376C0">
              <w:rPr>
                <w:lang w:val="sk-SK"/>
              </w:rPr>
              <w:t>950,000.00 €</w:t>
            </w:r>
          </w:p>
        </w:tc>
      </w:tr>
      <w:tr w:rsidR="00F376C0" w:rsidRPr="00F376C0" w14:paraId="7C902D48" w14:textId="77777777" w:rsidTr="0031004C">
        <w:trPr>
          <w:trHeight w:val="462"/>
        </w:trPr>
        <w:tc>
          <w:tcPr>
            <w:tcW w:w="21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7A9AAFB" w14:textId="6E1E46FD" w:rsidR="00F376C0" w:rsidRPr="00F376C0" w:rsidRDefault="0031004C" w:rsidP="00F376C0">
            <w:pPr>
              <w:spacing w:after="0"/>
              <w:rPr>
                <w:lang w:val="de-AT"/>
              </w:rPr>
            </w:pPr>
            <w:r>
              <w:rPr>
                <w:lang w:val="sk-SK"/>
              </w:rPr>
              <w:t>Total</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3115007" w14:textId="77777777" w:rsidR="00F376C0" w:rsidRPr="00F376C0" w:rsidRDefault="00F376C0" w:rsidP="00F376C0">
            <w:pPr>
              <w:spacing w:after="0"/>
              <w:rPr>
                <w:lang w:val="de-AT"/>
              </w:rPr>
            </w:pPr>
            <w:r w:rsidRPr="00F376C0">
              <w:rPr>
                <w:lang w:val="sk-SK"/>
              </w:rPr>
              <w:t>3,477,323.32 €</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A37E54D" w14:textId="77777777" w:rsidR="00F376C0" w:rsidRPr="00F376C0" w:rsidRDefault="00F376C0" w:rsidP="00F376C0">
            <w:pPr>
              <w:spacing w:after="0"/>
              <w:rPr>
                <w:lang w:val="de-AT"/>
              </w:rPr>
            </w:pPr>
            <w:r w:rsidRPr="00F376C0">
              <w:rPr>
                <w:lang w:val="sk-SK"/>
              </w:rPr>
              <w:t>605,836.86 €</w:t>
            </w:r>
          </w:p>
        </w:tc>
        <w:tc>
          <w:tcPr>
            <w:tcW w:w="14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D647CC3" w14:textId="77777777" w:rsidR="00F376C0" w:rsidRPr="00F376C0" w:rsidRDefault="00F376C0" w:rsidP="00F376C0">
            <w:pPr>
              <w:spacing w:after="0"/>
              <w:rPr>
                <w:lang w:val="de-AT"/>
              </w:rPr>
            </w:pPr>
            <w:r w:rsidRPr="00F376C0">
              <w:rPr>
                <w:lang w:val="sk-SK"/>
              </w:rPr>
              <w:t>73,536.07 €</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3130AC0" w14:textId="77777777" w:rsidR="00F376C0" w:rsidRPr="00F376C0" w:rsidRDefault="00F376C0" w:rsidP="00F376C0">
            <w:pPr>
              <w:spacing w:after="0"/>
              <w:rPr>
                <w:lang w:val="de-AT"/>
              </w:rPr>
            </w:pPr>
            <w:r w:rsidRPr="00F376C0">
              <w:rPr>
                <w:lang w:val="sk-SK"/>
              </w:rPr>
              <w:t>3,403,787.25 €</w:t>
            </w:r>
          </w:p>
        </w:tc>
      </w:tr>
    </w:tbl>
    <w:p w14:paraId="419D2C1A" w14:textId="77777777" w:rsidR="00F376C0" w:rsidRPr="00F376C0" w:rsidRDefault="00F376C0" w:rsidP="00F376C0">
      <w:pPr>
        <w:spacing w:after="0"/>
        <w:rPr>
          <w:b/>
        </w:rPr>
      </w:pPr>
    </w:p>
    <w:p w14:paraId="30F96D03" w14:textId="6AA38685" w:rsidR="0022030A" w:rsidRPr="002E0B65" w:rsidRDefault="0022030A" w:rsidP="0022030A">
      <w:pPr>
        <w:pStyle w:val="Listenabsatz"/>
        <w:numPr>
          <w:ilvl w:val="0"/>
          <w:numId w:val="3"/>
        </w:numPr>
        <w:spacing w:after="0"/>
        <w:ind w:left="426" w:hanging="426"/>
        <w:rPr>
          <w:b/>
        </w:rPr>
      </w:pPr>
      <w:r w:rsidRPr="002E0B65">
        <w:rPr>
          <w:b/>
        </w:rPr>
        <w:t xml:space="preserve">Erstellung des Aktivitätsberichtes </w:t>
      </w:r>
    </w:p>
    <w:p w14:paraId="6BD7C901" w14:textId="1BE4E130" w:rsidR="0022030A" w:rsidRDefault="0022030A" w:rsidP="0022030A">
      <w:pPr>
        <w:spacing w:after="0"/>
        <w:contextualSpacing/>
      </w:pPr>
      <w:r>
        <w:t xml:space="preserve">Der </w:t>
      </w:r>
      <w:r w:rsidR="00F03908">
        <w:t>4</w:t>
      </w:r>
      <w:r>
        <w:t>. Partnerbericht ist von allen Partnern bis zum 3</w:t>
      </w:r>
      <w:r w:rsidR="00F03908">
        <w:t>0</w:t>
      </w:r>
      <w:r>
        <w:t>.</w:t>
      </w:r>
      <w:r w:rsidR="00F03908">
        <w:t>11</w:t>
      </w:r>
      <w:r>
        <w:t>.2019 zu erstellen. Er betrifft den Zeitraum vom 1.</w:t>
      </w:r>
      <w:r w:rsidR="00F03908">
        <w:t>5</w:t>
      </w:r>
      <w:r>
        <w:t>.201</w:t>
      </w:r>
      <w:r w:rsidR="00F03908">
        <w:t>9</w:t>
      </w:r>
      <w:r>
        <w:t xml:space="preserve"> – 3</w:t>
      </w:r>
      <w:r w:rsidR="00F03908">
        <w:t>1</w:t>
      </w:r>
      <w:r>
        <w:t>.</w:t>
      </w:r>
      <w:r w:rsidR="00F03908">
        <w:t>10</w:t>
      </w:r>
      <w:r>
        <w:t>.2019.</w:t>
      </w:r>
      <w:r w:rsidR="00273DD6">
        <w:t xml:space="preserve"> </w:t>
      </w:r>
      <w:r w:rsidR="00F03908">
        <w:t xml:space="preserve">Es ergeht die Bitte an </w:t>
      </w:r>
      <w:r>
        <w:t>BSK dafür wiederum eine Liste der für jeden Partner zur erreichenden Projektoutputs erstellen, die als Basis für die Berichterstattung dienen kann.</w:t>
      </w:r>
      <w:r w:rsidR="00F03908">
        <w:t xml:space="preserve"> Die Partner sollen ihre Berichte bis 30.11.2019 an den Leadpartner übermitteln</w:t>
      </w:r>
    </w:p>
    <w:p w14:paraId="50471F0D" w14:textId="77777777" w:rsidR="0022030A" w:rsidRDefault="0022030A" w:rsidP="0022030A">
      <w:pPr>
        <w:spacing w:after="120"/>
        <w:contextualSpacing/>
      </w:pPr>
    </w:p>
    <w:p w14:paraId="537F20F2" w14:textId="0917791C" w:rsidR="0022030A" w:rsidRPr="002E0B65" w:rsidRDefault="001A41CD" w:rsidP="0022030A">
      <w:pPr>
        <w:pStyle w:val="Listenabsatz"/>
        <w:numPr>
          <w:ilvl w:val="0"/>
          <w:numId w:val="3"/>
        </w:numPr>
        <w:spacing w:after="0"/>
        <w:ind w:left="426" w:hanging="426"/>
        <w:rPr>
          <w:b/>
        </w:rPr>
      </w:pPr>
      <w:r>
        <w:rPr>
          <w:b/>
        </w:rPr>
        <w:t>Digitalisierungsaktivitäten</w:t>
      </w:r>
    </w:p>
    <w:p w14:paraId="4F1FBAFB" w14:textId="659784CF" w:rsidR="0022030A" w:rsidRDefault="001A41CD" w:rsidP="0022030A">
      <w:pPr>
        <w:spacing w:after="0"/>
      </w:pPr>
      <w:r>
        <w:t>Das Museumsmanagement NÖ erstellt bis Ende 2019 einen Online Katalog der bislang digitalisierten Sammlungen. Es gibt die Idee auch die gemeinsame Weinausstellung von Jedenspeigen und Modra zu digitalisieren.</w:t>
      </w:r>
    </w:p>
    <w:p w14:paraId="4CA9B874" w14:textId="77777777" w:rsidR="0022030A" w:rsidRDefault="0022030A" w:rsidP="0031004C">
      <w:pPr>
        <w:spacing w:after="120"/>
      </w:pPr>
    </w:p>
    <w:p w14:paraId="261620DF" w14:textId="77777777" w:rsidR="0022030A" w:rsidRPr="00884499" w:rsidRDefault="0022030A" w:rsidP="0022030A">
      <w:pPr>
        <w:pStyle w:val="Listenabsatz"/>
        <w:numPr>
          <w:ilvl w:val="0"/>
          <w:numId w:val="3"/>
        </w:numPr>
        <w:spacing w:after="0"/>
        <w:ind w:left="426" w:hanging="426"/>
        <w:rPr>
          <w:b/>
        </w:rPr>
      </w:pPr>
      <w:r w:rsidRPr="002E0B65">
        <w:rPr>
          <w:b/>
        </w:rPr>
        <w:t>Planung der bevorstehenden  Aktivitäten</w:t>
      </w:r>
    </w:p>
    <w:p w14:paraId="39F7BF9D" w14:textId="0ED0C727" w:rsidR="0022030A" w:rsidRDefault="0022030A" w:rsidP="0022030A">
      <w:pPr>
        <w:spacing w:after="120"/>
        <w:contextualSpacing/>
      </w:pPr>
      <w:r>
        <w:t xml:space="preserve">Das nächste Projektpartnermeeting </w:t>
      </w:r>
      <w:r w:rsidR="001A41CD">
        <w:t>wird am 24.3.2019 von der Kulturvernetzung in Niederösterreich organisiert</w:t>
      </w:r>
    </w:p>
    <w:p w14:paraId="296AC825" w14:textId="149F83A2" w:rsidR="0022030A" w:rsidRDefault="0022030A" w:rsidP="0022030A">
      <w:pPr>
        <w:spacing w:after="120"/>
        <w:contextualSpacing/>
      </w:pPr>
    </w:p>
    <w:tbl>
      <w:tblPr>
        <w:tblW w:w="9375" w:type="dxa"/>
        <w:tblCellMar>
          <w:left w:w="0" w:type="dxa"/>
          <w:right w:w="0" w:type="dxa"/>
        </w:tblCellMar>
        <w:tblLook w:val="0420" w:firstRow="1" w:lastRow="0" w:firstColumn="0" w:lastColumn="0" w:noHBand="0" w:noVBand="1"/>
      </w:tblPr>
      <w:tblGrid>
        <w:gridCol w:w="3125"/>
        <w:gridCol w:w="3125"/>
        <w:gridCol w:w="3125"/>
      </w:tblGrid>
      <w:tr w:rsidR="0031004C" w:rsidRPr="0031004C" w14:paraId="495F98A1" w14:textId="77777777" w:rsidTr="0031004C">
        <w:trPr>
          <w:trHeight w:val="389"/>
        </w:trPr>
        <w:tc>
          <w:tcPr>
            <w:tcW w:w="312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3FA7EFD4" w14:textId="6DA14368" w:rsidR="0031004C" w:rsidRPr="0031004C" w:rsidRDefault="0031004C" w:rsidP="0031004C">
            <w:pPr>
              <w:spacing w:after="120"/>
              <w:contextualSpacing/>
              <w:rPr>
                <w:lang w:val="de-AT"/>
              </w:rPr>
            </w:pPr>
            <w:r>
              <w:rPr>
                <w:b/>
                <w:bCs/>
                <w:lang w:val="sk-SK"/>
              </w:rPr>
              <w:t>Datum</w:t>
            </w:r>
          </w:p>
        </w:tc>
        <w:tc>
          <w:tcPr>
            <w:tcW w:w="312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28A88111" w14:textId="06C701AB" w:rsidR="0031004C" w:rsidRPr="0031004C" w:rsidRDefault="0031004C" w:rsidP="0031004C">
            <w:pPr>
              <w:spacing w:after="120"/>
              <w:contextualSpacing/>
              <w:rPr>
                <w:lang w:val="de-AT"/>
              </w:rPr>
            </w:pPr>
            <w:r>
              <w:rPr>
                <w:b/>
                <w:bCs/>
                <w:lang w:val="sk-SK"/>
              </w:rPr>
              <w:t>Aktivität</w:t>
            </w:r>
          </w:p>
        </w:tc>
        <w:tc>
          <w:tcPr>
            <w:tcW w:w="312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636C35FA" w14:textId="3D16CB89" w:rsidR="0031004C" w:rsidRPr="0031004C" w:rsidRDefault="0031004C" w:rsidP="0031004C">
            <w:pPr>
              <w:spacing w:after="120"/>
              <w:contextualSpacing/>
              <w:rPr>
                <w:lang w:val="de-AT"/>
              </w:rPr>
            </w:pPr>
            <w:r>
              <w:rPr>
                <w:b/>
                <w:bCs/>
                <w:lang w:val="sk-SK"/>
              </w:rPr>
              <w:t>Verantwortlich</w:t>
            </w:r>
          </w:p>
        </w:tc>
      </w:tr>
      <w:tr w:rsidR="0031004C" w:rsidRPr="0031004C" w14:paraId="450935BA" w14:textId="77777777" w:rsidTr="0031004C">
        <w:trPr>
          <w:trHeight w:val="389"/>
        </w:trPr>
        <w:tc>
          <w:tcPr>
            <w:tcW w:w="312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736F2609" w14:textId="77777777" w:rsidR="0031004C" w:rsidRPr="0031004C" w:rsidRDefault="0031004C" w:rsidP="0031004C">
            <w:pPr>
              <w:spacing w:after="120"/>
              <w:contextualSpacing/>
              <w:rPr>
                <w:lang w:val="de-AT"/>
              </w:rPr>
            </w:pPr>
            <w:r w:rsidRPr="0031004C">
              <w:rPr>
                <w:lang w:val="sk-SK"/>
              </w:rPr>
              <w:t>14.-15.11.2019</w:t>
            </w:r>
          </w:p>
        </w:tc>
        <w:tc>
          <w:tcPr>
            <w:tcW w:w="312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A132767" w14:textId="57BD5DE7" w:rsidR="0031004C" w:rsidRPr="0031004C" w:rsidRDefault="0031004C" w:rsidP="0031004C">
            <w:pPr>
              <w:spacing w:after="120"/>
              <w:contextualSpacing/>
              <w:rPr>
                <w:lang w:val="de-AT"/>
              </w:rPr>
            </w:pPr>
            <w:r w:rsidRPr="0031004C">
              <w:rPr>
                <w:lang w:val="sk-SK"/>
              </w:rPr>
              <w:t>Ein zweitägiges Fachseminar über Organisationsstrukturen und das Kennenlernen von Partnern</w:t>
            </w:r>
          </w:p>
        </w:tc>
        <w:tc>
          <w:tcPr>
            <w:tcW w:w="312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1BDB3EE9" w14:textId="77777777" w:rsidR="0031004C" w:rsidRPr="0031004C" w:rsidRDefault="0031004C" w:rsidP="0031004C">
            <w:pPr>
              <w:spacing w:after="120"/>
              <w:contextualSpacing/>
              <w:rPr>
                <w:lang w:val="de-AT"/>
              </w:rPr>
            </w:pPr>
            <w:r w:rsidRPr="0031004C">
              <w:rPr>
                <w:lang w:val="sk-SK"/>
              </w:rPr>
              <w:t>Kulturvernetzung NO (PP3)</w:t>
            </w:r>
          </w:p>
        </w:tc>
      </w:tr>
      <w:tr w:rsidR="0031004C" w:rsidRPr="0031004C" w14:paraId="3B58F8B9" w14:textId="77777777" w:rsidTr="0031004C">
        <w:trPr>
          <w:trHeight w:val="389"/>
        </w:trPr>
        <w:tc>
          <w:tcPr>
            <w:tcW w:w="31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D5F0C8C" w14:textId="07E91EFF" w:rsidR="0031004C" w:rsidRPr="0031004C" w:rsidRDefault="0031004C" w:rsidP="0031004C">
            <w:pPr>
              <w:spacing w:after="120"/>
              <w:contextualSpacing/>
              <w:rPr>
                <w:lang w:val="de-AT"/>
              </w:rPr>
            </w:pPr>
            <w:r>
              <w:rPr>
                <w:lang w:val="sk-SK"/>
              </w:rPr>
              <w:t>25.2.</w:t>
            </w:r>
            <w:r w:rsidRPr="0031004C">
              <w:rPr>
                <w:lang w:val="sk-SK"/>
              </w:rPr>
              <w:t>2020</w:t>
            </w:r>
          </w:p>
        </w:tc>
        <w:tc>
          <w:tcPr>
            <w:tcW w:w="31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C7D31DB" w14:textId="77777777" w:rsidR="0031004C" w:rsidRPr="0031004C" w:rsidRDefault="0031004C" w:rsidP="0031004C">
            <w:pPr>
              <w:spacing w:after="120"/>
              <w:contextualSpacing/>
              <w:rPr>
                <w:lang w:val="sk-SK"/>
              </w:rPr>
            </w:pPr>
            <w:r w:rsidRPr="0031004C">
              <w:rPr>
                <w:lang w:val="sk-SK"/>
              </w:rPr>
              <w:t>Fachkonferenz "Materielles Kulturerbe"</w:t>
            </w:r>
          </w:p>
          <w:p w14:paraId="12710086" w14:textId="09EE5616" w:rsidR="0031004C" w:rsidRPr="0031004C" w:rsidRDefault="0031004C" w:rsidP="0031004C">
            <w:pPr>
              <w:spacing w:after="120"/>
              <w:contextualSpacing/>
              <w:rPr>
                <w:lang w:val="de-AT"/>
              </w:rPr>
            </w:pPr>
            <w:r w:rsidRPr="0031004C">
              <w:rPr>
                <w:lang w:val="sk-SK"/>
              </w:rPr>
              <w:t>SK-AT-</w:t>
            </w:r>
          </w:p>
        </w:tc>
        <w:tc>
          <w:tcPr>
            <w:tcW w:w="31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42DC7DC" w14:textId="77777777" w:rsidR="0031004C" w:rsidRPr="0031004C" w:rsidRDefault="0031004C" w:rsidP="0031004C">
            <w:pPr>
              <w:spacing w:after="120"/>
              <w:contextualSpacing/>
              <w:rPr>
                <w:lang w:val="de-AT"/>
              </w:rPr>
            </w:pPr>
            <w:r w:rsidRPr="0031004C">
              <w:rPr>
                <w:lang w:val="sk-SK"/>
              </w:rPr>
              <w:t xml:space="preserve">Bratislavský samosprávny kraj (HP), </w:t>
            </w:r>
          </w:p>
        </w:tc>
      </w:tr>
      <w:tr w:rsidR="0031004C" w:rsidRPr="0031004C" w14:paraId="3C529669" w14:textId="77777777" w:rsidTr="0031004C">
        <w:trPr>
          <w:trHeight w:val="389"/>
        </w:trPr>
        <w:tc>
          <w:tcPr>
            <w:tcW w:w="31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F4A94B7" w14:textId="1EBD8375" w:rsidR="0031004C" w:rsidRPr="0031004C" w:rsidRDefault="0031004C" w:rsidP="0031004C">
            <w:pPr>
              <w:spacing w:after="120"/>
              <w:contextualSpacing/>
              <w:rPr>
                <w:lang w:val="de-AT"/>
              </w:rPr>
            </w:pPr>
            <w:r>
              <w:rPr>
                <w:lang w:val="sk-SK"/>
              </w:rPr>
              <w:t>24.3.</w:t>
            </w:r>
            <w:r w:rsidRPr="0031004C">
              <w:rPr>
                <w:lang w:val="sk-SK"/>
              </w:rPr>
              <w:t xml:space="preserve"> 2020</w:t>
            </w:r>
          </w:p>
        </w:tc>
        <w:tc>
          <w:tcPr>
            <w:tcW w:w="31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4B382392" w14:textId="171E31F3" w:rsidR="0031004C" w:rsidRPr="0031004C" w:rsidRDefault="0031004C" w:rsidP="0031004C">
            <w:pPr>
              <w:spacing w:after="120"/>
              <w:contextualSpacing/>
              <w:rPr>
                <w:lang w:val="de-AT"/>
              </w:rPr>
            </w:pPr>
            <w:r>
              <w:rPr>
                <w:lang w:val="sk-SK"/>
              </w:rPr>
              <w:t>Partnertreffen</w:t>
            </w:r>
            <w:r w:rsidRPr="0031004C">
              <w:rPr>
                <w:lang w:val="sk-SK"/>
              </w:rPr>
              <w:t xml:space="preserve"> SK-AT</w:t>
            </w:r>
          </w:p>
        </w:tc>
        <w:tc>
          <w:tcPr>
            <w:tcW w:w="31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43B971E1" w14:textId="77777777" w:rsidR="0031004C" w:rsidRPr="0031004C" w:rsidRDefault="0031004C" w:rsidP="0031004C">
            <w:pPr>
              <w:spacing w:after="120"/>
              <w:contextualSpacing/>
              <w:rPr>
                <w:lang w:val="de-AT"/>
              </w:rPr>
            </w:pPr>
            <w:r w:rsidRPr="0031004C">
              <w:rPr>
                <w:lang w:val="sk-SK"/>
              </w:rPr>
              <w:t>Kulturvernetzung NO (PP3)</w:t>
            </w:r>
          </w:p>
        </w:tc>
      </w:tr>
      <w:tr w:rsidR="0031004C" w:rsidRPr="0031004C" w14:paraId="47999E61" w14:textId="77777777" w:rsidTr="0031004C">
        <w:trPr>
          <w:trHeight w:val="389"/>
        </w:trPr>
        <w:tc>
          <w:tcPr>
            <w:tcW w:w="31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7611389" w14:textId="604EDB33" w:rsidR="0031004C" w:rsidRPr="0031004C" w:rsidRDefault="0031004C" w:rsidP="0031004C">
            <w:pPr>
              <w:spacing w:after="120"/>
              <w:contextualSpacing/>
              <w:rPr>
                <w:lang w:val="de-AT"/>
              </w:rPr>
            </w:pPr>
            <w:r>
              <w:rPr>
                <w:lang w:val="sk-SK"/>
              </w:rPr>
              <w:t>Mai</w:t>
            </w:r>
            <w:r w:rsidRPr="0031004C">
              <w:rPr>
                <w:lang w:val="sk-SK"/>
              </w:rPr>
              <w:t xml:space="preserve"> 2020</w:t>
            </w:r>
          </w:p>
        </w:tc>
        <w:tc>
          <w:tcPr>
            <w:tcW w:w="31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2373CFE" w14:textId="28663967" w:rsidR="0031004C" w:rsidRPr="0031004C" w:rsidRDefault="00273DD6" w:rsidP="0031004C">
            <w:pPr>
              <w:spacing w:after="120"/>
              <w:contextualSpacing/>
              <w:rPr>
                <w:lang w:val="de-AT"/>
              </w:rPr>
            </w:pPr>
            <w:r>
              <w:rPr>
                <w:lang w:val="sk-SK"/>
              </w:rPr>
              <w:t>P</w:t>
            </w:r>
            <w:bookmarkStart w:id="0" w:name="_GoBack"/>
            <w:bookmarkEnd w:id="0"/>
            <w:r w:rsidR="0031004C">
              <w:rPr>
                <w:lang w:val="sk-SK"/>
              </w:rPr>
              <w:t>artnertreffen</w:t>
            </w:r>
            <w:r w:rsidR="0031004C" w:rsidRPr="0031004C">
              <w:rPr>
                <w:lang w:val="sk-SK"/>
              </w:rPr>
              <w:t xml:space="preserve"> SK-AT</w:t>
            </w:r>
          </w:p>
        </w:tc>
        <w:tc>
          <w:tcPr>
            <w:tcW w:w="31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C2BCE64" w14:textId="77777777" w:rsidR="0031004C" w:rsidRPr="0031004C" w:rsidRDefault="0031004C" w:rsidP="0031004C">
            <w:pPr>
              <w:spacing w:after="120"/>
              <w:contextualSpacing/>
              <w:rPr>
                <w:lang w:val="de-AT"/>
              </w:rPr>
            </w:pPr>
            <w:r w:rsidRPr="0031004C">
              <w:rPr>
                <w:lang w:val="sk-SK"/>
              </w:rPr>
              <w:t xml:space="preserve">Bratislavský samosprávny kraj (HP), </w:t>
            </w:r>
          </w:p>
        </w:tc>
      </w:tr>
      <w:tr w:rsidR="0031004C" w:rsidRPr="0031004C" w14:paraId="48573EC7" w14:textId="77777777" w:rsidTr="0031004C">
        <w:trPr>
          <w:trHeight w:val="389"/>
        </w:trPr>
        <w:tc>
          <w:tcPr>
            <w:tcW w:w="31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B5DD716" w14:textId="51BFB991" w:rsidR="0031004C" w:rsidRPr="0031004C" w:rsidRDefault="0031004C" w:rsidP="0031004C">
            <w:pPr>
              <w:spacing w:after="120"/>
              <w:contextualSpacing/>
              <w:rPr>
                <w:lang w:val="de-AT"/>
              </w:rPr>
            </w:pPr>
            <w:r>
              <w:rPr>
                <w:lang w:val="sk-SK"/>
              </w:rPr>
              <w:t xml:space="preserve">Juni </w:t>
            </w:r>
            <w:r w:rsidRPr="0031004C">
              <w:rPr>
                <w:lang w:val="sk-SK"/>
              </w:rPr>
              <w:t xml:space="preserve"> 2020</w:t>
            </w:r>
          </w:p>
        </w:tc>
        <w:tc>
          <w:tcPr>
            <w:tcW w:w="31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A115DC2" w14:textId="38781CE1" w:rsidR="0031004C" w:rsidRPr="0031004C" w:rsidRDefault="0031004C" w:rsidP="0031004C">
            <w:pPr>
              <w:spacing w:after="120"/>
              <w:contextualSpacing/>
              <w:rPr>
                <w:lang w:val="de-AT"/>
              </w:rPr>
            </w:pPr>
            <w:r w:rsidRPr="0031004C">
              <w:rPr>
                <w:lang w:val="de-AT"/>
              </w:rPr>
              <w:t>Wettbewerb um die besten SK-AT-Weine in Modra</w:t>
            </w:r>
          </w:p>
        </w:tc>
        <w:tc>
          <w:tcPr>
            <w:tcW w:w="31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7468B34" w14:textId="77777777" w:rsidR="0031004C" w:rsidRPr="0031004C" w:rsidRDefault="0031004C" w:rsidP="0031004C">
            <w:pPr>
              <w:spacing w:after="120"/>
              <w:contextualSpacing/>
              <w:rPr>
                <w:lang w:val="de-AT"/>
              </w:rPr>
            </w:pPr>
            <w:r w:rsidRPr="0031004C">
              <w:rPr>
                <w:lang w:val="sk-SK"/>
              </w:rPr>
              <w:t>Malokarpatské osvetové centrum (PP1)</w:t>
            </w:r>
            <w:r w:rsidRPr="0031004C">
              <w:rPr>
                <w:lang w:val="de-AT"/>
              </w:rPr>
              <w:t xml:space="preserve">, </w:t>
            </w:r>
            <w:r w:rsidRPr="0031004C">
              <w:rPr>
                <w:lang w:val="sk-SK"/>
              </w:rPr>
              <w:t>Marktgemeinde Jedenspeigen (PP4)</w:t>
            </w:r>
          </w:p>
        </w:tc>
      </w:tr>
      <w:tr w:rsidR="0031004C" w:rsidRPr="0031004C" w14:paraId="74886B92" w14:textId="77777777" w:rsidTr="0031004C">
        <w:trPr>
          <w:trHeight w:val="389"/>
        </w:trPr>
        <w:tc>
          <w:tcPr>
            <w:tcW w:w="31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6103FEB" w14:textId="5CB9C81F" w:rsidR="0031004C" w:rsidRPr="0031004C" w:rsidRDefault="0031004C" w:rsidP="0031004C">
            <w:pPr>
              <w:spacing w:after="120"/>
              <w:contextualSpacing/>
              <w:rPr>
                <w:lang w:val="de-AT"/>
              </w:rPr>
            </w:pPr>
            <w:r w:rsidRPr="0031004C">
              <w:rPr>
                <w:lang w:val="sk-SK"/>
              </w:rPr>
              <w:t>Okt</w:t>
            </w:r>
            <w:r>
              <w:rPr>
                <w:lang w:val="sk-SK"/>
              </w:rPr>
              <w:t>o</w:t>
            </w:r>
            <w:r w:rsidRPr="0031004C">
              <w:rPr>
                <w:lang w:val="sk-SK"/>
              </w:rPr>
              <w:t>ber 2020</w:t>
            </w:r>
          </w:p>
        </w:tc>
        <w:tc>
          <w:tcPr>
            <w:tcW w:w="31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870FC3A" w14:textId="4B22D1C5" w:rsidR="0031004C" w:rsidRPr="0031004C" w:rsidRDefault="0031004C" w:rsidP="0031004C">
            <w:pPr>
              <w:spacing w:after="120"/>
              <w:contextualSpacing/>
              <w:rPr>
                <w:lang w:val="de-AT"/>
              </w:rPr>
            </w:pPr>
            <w:r w:rsidRPr="0031004C">
              <w:rPr>
                <w:lang w:val="de-AT"/>
              </w:rPr>
              <w:t>Abschlussveranstaltung des Projekts in Modra</w:t>
            </w:r>
          </w:p>
        </w:tc>
        <w:tc>
          <w:tcPr>
            <w:tcW w:w="31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1891F74" w14:textId="77777777" w:rsidR="0031004C" w:rsidRPr="0031004C" w:rsidRDefault="0031004C" w:rsidP="0031004C">
            <w:pPr>
              <w:spacing w:after="120"/>
              <w:contextualSpacing/>
              <w:rPr>
                <w:lang w:val="de-AT"/>
              </w:rPr>
            </w:pPr>
            <w:r w:rsidRPr="0031004C">
              <w:rPr>
                <w:lang w:val="sk-SK"/>
              </w:rPr>
              <w:t xml:space="preserve">Bratislavský samosprávny kraj (HP) </w:t>
            </w:r>
          </w:p>
        </w:tc>
      </w:tr>
      <w:tr w:rsidR="0031004C" w:rsidRPr="0031004C" w14:paraId="4D477BF0" w14:textId="77777777" w:rsidTr="0031004C">
        <w:trPr>
          <w:trHeight w:val="389"/>
        </w:trPr>
        <w:tc>
          <w:tcPr>
            <w:tcW w:w="31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093B65A" w14:textId="4A5E9103" w:rsidR="0031004C" w:rsidRPr="0031004C" w:rsidRDefault="0031004C" w:rsidP="0031004C">
            <w:pPr>
              <w:spacing w:after="120"/>
              <w:contextualSpacing/>
              <w:rPr>
                <w:lang w:val="de-AT"/>
              </w:rPr>
            </w:pPr>
            <w:r w:rsidRPr="0031004C">
              <w:rPr>
                <w:lang w:val="sk-SK"/>
              </w:rPr>
              <w:t xml:space="preserve">September - </w:t>
            </w:r>
            <w:r>
              <w:rPr>
                <w:lang w:val="sk-SK"/>
              </w:rPr>
              <w:t>Okto</w:t>
            </w:r>
            <w:r w:rsidRPr="0031004C">
              <w:rPr>
                <w:lang w:val="sk-SK"/>
              </w:rPr>
              <w:t>ber 2020</w:t>
            </w:r>
          </w:p>
        </w:tc>
        <w:tc>
          <w:tcPr>
            <w:tcW w:w="31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DC76D58" w14:textId="192EE110" w:rsidR="0031004C" w:rsidRPr="0031004C" w:rsidRDefault="0031004C" w:rsidP="0031004C">
            <w:pPr>
              <w:spacing w:after="120"/>
              <w:contextualSpacing/>
              <w:rPr>
                <w:lang w:val="de-AT"/>
              </w:rPr>
            </w:pPr>
            <w:r w:rsidRPr="0031004C">
              <w:rPr>
                <w:lang w:val="sk-SK"/>
              </w:rPr>
              <w:t>Abschluss der Umbauarbeiten am Herrenhaus und Park in Modra</w:t>
            </w:r>
          </w:p>
        </w:tc>
        <w:tc>
          <w:tcPr>
            <w:tcW w:w="31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6BA89DB" w14:textId="77777777" w:rsidR="0031004C" w:rsidRPr="0031004C" w:rsidRDefault="0031004C" w:rsidP="0031004C">
            <w:pPr>
              <w:spacing w:after="120"/>
              <w:contextualSpacing/>
              <w:rPr>
                <w:lang w:val="de-AT"/>
              </w:rPr>
            </w:pPr>
            <w:r w:rsidRPr="0031004C">
              <w:rPr>
                <w:lang w:val="sk-SK"/>
              </w:rPr>
              <w:t xml:space="preserve">Bratislavský samosprávny kraj (HP), Malokarpatské osvetové centrum (PP1) </w:t>
            </w:r>
          </w:p>
        </w:tc>
      </w:tr>
    </w:tbl>
    <w:p w14:paraId="468997D9" w14:textId="77777777" w:rsidR="0031004C" w:rsidRPr="0031004C" w:rsidRDefault="0031004C" w:rsidP="0022030A">
      <w:pPr>
        <w:spacing w:after="120"/>
        <w:contextualSpacing/>
        <w:rPr>
          <w:lang w:val="de-AT"/>
        </w:rPr>
      </w:pPr>
    </w:p>
    <w:p w14:paraId="008CFC20" w14:textId="0BDC2728" w:rsidR="0022030A" w:rsidRPr="002E0B65" w:rsidRDefault="00F03908" w:rsidP="0022030A">
      <w:pPr>
        <w:pStyle w:val="Listenabsatz"/>
        <w:numPr>
          <w:ilvl w:val="0"/>
          <w:numId w:val="3"/>
        </w:numPr>
        <w:spacing w:after="0"/>
        <w:ind w:left="426" w:hanging="426"/>
        <w:rPr>
          <w:b/>
        </w:rPr>
      </w:pPr>
      <w:r>
        <w:rPr>
          <w:b/>
        </w:rPr>
        <w:t>Sonstiges</w:t>
      </w:r>
    </w:p>
    <w:p w14:paraId="468DA143" w14:textId="77777777" w:rsidR="00F376C0" w:rsidRDefault="00FE3B70" w:rsidP="0022030A">
      <w:pPr>
        <w:spacing w:after="0"/>
        <w:contextualSpacing/>
      </w:pPr>
      <w:r>
        <w:t xml:space="preserve">Die österreichischen Partner, die Gemeinde Jedenspeigen, die NÖ Kulturvernetzung und das Museumsmanagement NÖ berichten über ihre Schwierigkeiten mit der niederösterreichischen FLC welche einen enormen Dokumentationsaufwand fordere und die eingereichten Aktivitätsberichte erst mit großen zeitlichen Verzögerungen bearbeite. Diesbezüglich </w:t>
      </w:r>
      <w:r w:rsidR="00F376C0">
        <w:t>findet im November eine Besprechung zwischen der NÖ Kulturabteilung und der NÖ Finanzabteilung statt um zu einer Lösung der Probleme zu kommen.</w:t>
      </w:r>
    </w:p>
    <w:p w14:paraId="50E9F010" w14:textId="39AB6E3B" w:rsidR="002C68CA" w:rsidRDefault="002C68CA" w:rsidP="0022030A">
      <w:pPr>
        <w:spacing w:after="120"/>
        <w:contextualSpacing/>
      </w:pPr>
    </w:p>
    <w:p w14:paraId="00B08DCD" w14:textId="4C1CF5DE" w:rsidR="002C68CA" w:rsidRPr="00F376C0" w:rsidRDefault="002C68CA" w:rsidP="0022030A">
      <w:pPr>
        <w:spacing w:after="120"/>
        <w:contextualSpacing/>
        <w:rPr>
          <w:b/>
          <w:bCs/>
        </w:rPr>
      </w:pPr>
      <w:r w:rsidRPr="00F376C0">
        <w:rPr>
          <w:b/>
          <w:bCs/>
        </w:rPr>
        <w:t>To do:</w:t>
      </w:r>
    </w:p>
    <w:p w14:paraId="0E11209D" w14:textId="1118B892" w:rsidR="002C68CA" w:rsidRDefault="002C68CA" w:rsidP="0022030A">
      <w:pPr>
        <w:spacing w:after="120"/>
        <w:contextualSpacing/>
      </w:pPr>
      <w:r w:rsidRPr="00F03908">
        <w:t>Elena Moťovská</w:t>
      </w:r>
      <w:r>
        <w:t xml:space="preserve"> schickt bis Ende Oktober 2019 eine aktualisierte Partnerliste aus</w:t>
      </w:r>
    </w:p>
    <w:p w14:paraId="7C6D7D72" w14:textId="299019EB" w:rsidR="002C68CA" w:rsidRDefault="002C68CA" w:rsidP="0022030A">
      <w:pPr>
        <w:spacing w:after="120"/>
        <w:contextualSpacing/>
      </w:pPr>
      <w:r>
        <w:t xml:space="preserve">Es wird überlegt die internen Projektdokumente auf einer Dropbox zu speichern auf die alle Partner Zugriff haben – </w:t>
      </w:r>
      <w:r w:rsidRPr="00F03908">
        <w:t>Moťovská</w:t>
      </w:r>
      <w:r>
        <w:t xml:space="preserve"> klärt ab ob dies möglich ist</w:t>
      </w:r>
    </w:p>
    <w:p w14:paraId="183F1EB8" w14:textId="182A1EE7" w:rsidR="002C68CA" w:rsidRDefault="002C68CA" w:rsidP="0022030A">
      <w:pPr>
        <w:spacing w:after="120"/>
        <w:contextualSpacing/>
      </w:pPr>
      <w:r>
        <w:t>Am 23.11 organisiert die Kulturvernetzung einen Besuch von österreichischen KünstlerInnen in der Slowakei</w:t>
      </w:r>
    </w:p>
    <w:p w14:paraId="1E21916D" w14:textId="77777777" w:rsidR="002C68CA" w:rsidRPr="00884499" w:rsidRDefault="002C68CA" w:rsidP="0022030A">
      <w:pPr>
        <w:spacing w:after="120"/>
        <w:contextualSpacing/>
      </w:pPr>
    </w:p>
    <w:p w14:paraId="693D905B" w14:textId="77777777" w:rsidR="0022030A" w:rsidRPr="00A5642D" w:rsidRDefault="0022030A" w:rsidP="0022030A">
      <w:pPr>
        <w:spacing w:after="120"/>
        <w:contextualSpacing/>
        <w:rPr>
          <w:b/>
        </w:rPr>
      </w:pPr>
      <w:r w:rsidRPr="00A5642D">
        <w:rPr>
          <w:b/>
        </w:rPr>
        <w:t xml:space="preserve">Beilagen: </w:t>
      </w:r>
    </w:p>
    <w:p w14:paraId="79D7E013" w14:textId="4313F9EC" w:rsidR="0022030A" w:rsidRDefault="0022030A" w:rsidP="0022030A">
      <w:pPr>
        <w:spacing w:after="120"/>
        <w:contextualSpacing/>
      </w:pPr>
      <w:r>
        <w:t>Teilnehmerliste, Präsentation BSK</w:t>
      </w:r>
      <w:r w:rsidR="0031004C">
        <w:t>, Fotos</w:t>
      </w:r>
    </w:p>
    <w:p w14:paraId="73C75FB4" w14:textId="77777777" w:rsidR="00FE3B70" w:rsidRDefault="00FE3B70" w:rsidP="00FE3B70">
      <w:pPr>
        <w:spacing w:after="0" w:line="240" w:lineRule="auto"/>
        <w:jc w:val="right"/>
      </w:pPr>
      <w:r w:rsidRPr="00FE3B70">
        <w:t xml:space="preserve">DI Dr. Hannes Schaffer </w:t>
      </w:r>
    </w:p>
    <w:p w14:paraId="6715EAB2" w14:textId="09E00FB6" w:rsidR="00E90639" w:rsidRDefault="00FE3B70" w:rsidP="00FE3B70">
      <w:pPr>
        <w:spacing w:after="0" w:line="240" w:lineRule="auto"/>
        <w:jc w:val="right"/>
        <w:rPr>
          <w:b/>
          <w:sz w:val="32"/>
          <w:szCs w:val="32"/>
        </w:rPr>
      </w:pPr>
      <w:r w:rsidRPr="00FE3B70">
        <w:t xml:space="preserve">im Auftrag der Gemeinde </w:t>
      </w:r>
      <w:r>
        <w:t>J</w:t>
      </w:r>
      <w:r w:rsidRPr="00FE3B70">
        <w:t>edenspeigen</w:t>
      </w:r>
    </w:p>
    <w:p w14:paraId="256D5436" w14:textId="6E447514" w:rsidR="0022030A" w:rsidRDefault="0022030A" w:rsidP="00D90077">
      <w:pPr>
        <w:spacing w:after="0" w:line="240" w:lineRule="auto"/>
        <w:jc w:val="center"/>
        <w:rPr>
          <w:b/>
          <w:sz w:val="32"/>
          <w:szCs w:val="32"/>
        </w:rPr>
      </w:pPr>
    </w:p>
    <w:p w14:paraId="534C7BD2" w14:textId="3837155C" w:rsidR="0022030A" w:rsidRDefault="0022030A" w:rsidP="00D90077">
      <w:pPr>
        <w:spacing w:after="0" w:line="240" w:lineRule="auto"/>
        <w:jc w:val="center"/>
        <w:rPr>
          <w:b/>
          <w:sz w:val="32"/>
          <w:szCs w:val="32"/>
        </w:rPr>
      </w:pPr>
    </w:p>
    <w:p w14:paraId="343B3DBE" w14:textId="5FBC7B43" w:rsidR="0022030A" w:rsidRDefault="0022030A" w:rsidP="00D90077">
      <w:pPr>
        <w:spacing w:after="0" w:line="240" w:lineRule="auto"/>
        <w:jc w:val="center"/>
        <w:rPr>
          <w:b/>
          <w:sz w:val="32"/>
          <w:szCs w:val="32"/>
        </w:rPr>
      </w:pPr>
    </w:p>
    <w:p w14:paraId="5CD19FFD" w14:textId="70F3A744" w:rsidR="0022030A" w:rsidRDefault="0022030A" w:rsidP="00D90077">
      <w:pPr>
        <w:spacing w:after="0" w:line="240" w:lineRule="auto"/>
        <w:jc w:val="center"/>
        <w:rPr>
          <w:b/>
          <w:sz w:val="32"/>
          <w:szCs w:val="32"/>
        </w:rPr>
      </w:pPr>
    </w:p>
    <w:p w14:paraId="4E64CD4B" w14:textId="77777777" w:rsidR="0022030A" w:rsidRDefault="0022030A" w:rsidP="00D90077">
      <w:pPr>
        <w:spacing w:after="0" w:line="240" w:lineRule="auto"/>
        <w:jc w:val="center"/>
        <w:rPr>
          <w:b/>
          <w:sz w:val="32"/>
          <w:szCs w:val="32"/>
        </w:rPr>
      </w:pPr>
    </w:p>
    <w:sectPr w:rsidR="0022030A" w:rsidSect="00302FC6">
      <w:headerReference w:type="default" r:id="rId7"/>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AFFC5" w14:textId="77777777" w:rsidR="004C2252" w:rsidRDefault="004C2252" w:rsidP="007D6076">
      <w:pPr>
        <w:spacing w:after="0" w:line="240" w:lineRule="auto"/>
      </w:pPr>
      <w:r>
        <w:separator/>
      </w:r>
    </w:p>
  </w:endnote>
  <w:endnote w:type="continuationSeparator" w:id="0">
    <w:p w14:paraId="1D0762A3" w14:textId="77777777" w:rsidR="004C2252" w:rsidRDefault="004C2252" w:rsidP="007D6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3055B" w14:textId="77777777" w:rsidR="004C2252" w:rsidRDefault="004C2252" w:rsidP="007D6076">
      <w:pPr>
        <w:spacing w:after="0" w:line="240" w:lineRule="auto"/>
      </w:pPr>
      <w:r>
        <w:separator/>
      </w:r>
    </w:p>
  </w:footnote>
  <w:footnote w:type="continuationSeparator" w:id="0">
    <w:p w14:paraId="1461900D" w14:textId="77777777" w:rsidR="004C2252" w:rsidRDefault="004C2252" w:rsidP="007D6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A170" w14:textId="77777777" w:rsidR="00775A18" w:rsidRDefault="005E75E1" w:rsidP="00775A18">
    <w:pPr>
      <w:tabs>
        <w:tab w:val="center" w:pos="4536"/>
        <w:tab w:val="right" w:pos="9072"/>
      </w:tabs>
      <w:spacing w:after="0" w:line="240" w:lineRule="auto"/>
      <w:jc w:val="center"/>
    </w:pPr>
    <w:r>
      <w:rPr>
        <w:rFonts w:ascii="Times New Roman" w:eastAsia="Times New Roman" w:hAnsi="Times New Roman" w:cs="Times New Roman"/>
        <w:noProof/>
        <w:sz w:val="24"/>
        <w:szCs w:val="24"/>
        <w:lang w:val="de-AT" w:eastAsia="de-AT"/>
      </w:rPr>
      <w:drawing>
        <wp:inline distT="0" distB="0" distL="0" distR="0" wp14:anchorId="45B77182" wp14:editId="298A5242">
          <wp:extent cx="1651056" cy="46117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
                    <a:extLst>
                      <a:ext uri="{28A0092B-C50C-407E-A947-70E740481C1C}">
                        <a14:useLocalDpi xmlns:a14="http://schemas.microsoft.com/office/drawing/2010/main" val="0"/>
                      </a:ext>
                    </a:extLst>
                  </a:blip>
                  <a:stretch>
                    <a:fillRect/>
                  </a:stretch>
                </pic:blipFill>
                <pic:spPr>
                  <a:xfrm>
                    <a:off x="0" y="0"/>
                    <a:ext cx="1646493" cy="459900"/>
                  </a:xfrm>
                  <a:prstGeom prst="rect">
                    <a:avLst/>
                  </a:prstGeom>
                </pic:spPr>
              </pic:pic>
            </a:graphicData>
          </a:graphic>
        </wp:inline>
      </w:drawing>
    </w:r>
    <w:r w:rsidRPr="005E75E1">
      <w:rPr>
        <w:noProof/>
        <w:lang w:val="de-AT" w:eastAsia="de-AT"/>
      </w:rPr>
      <w:drawing>
        <wp:inline distT="0" distB="0" distL="0" distR="0" wp14:anchorId="3A827323" wp14:editId="3987D24B">
          <wp:extent cx="564542" cy="445242"/>
          <wp:effectExtent l="0" t="0" r="6985" b="0"/>
          <wp:docPr id="3" name="Grafik 3" descr="&quot;EU_flag_RGB.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EU_flag_RGB.jpg&quot; wird angezeig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9121" cy="448854"/>
                  </a:xfrm>
                  <a:prstGeom prst="rect">
                    <a:avLst/>
                  </a:prstGeom>
                  <a:noFill/>
                  <a:ln>
                    <a:noFill/>
                  </a:ln>
                </pic:spPr>
              </pic:pic>
            </a:graphicData>
          </a:graphic>
        </wp:inline>
      </w:drawing>
    </w:r>
    <w:r>
      <w:t xml:space="preserve">         </w:t>
    </w:r>
    <w:r>
      <w:rPr>
        <w:rFonts w:ascii="Calibri" w:eastAsia="Times New Roman" w:hAnsi="Calibri" w:cs="Times New Roman"/>
        <w:noProof/>
        <w:sz w:val="20"/>
        <w:szCs w:val="20"/>
        <w:lang w:val="de-AT" w:eastAsia="de-AT"/>
      </w:rPr>
      <w:drawing>
        <wp:inline distT="0" distB="0" distL="0" distR="0" wp14:anchorId="2A9B5326" wp14:editId="23D1B2B8">
          <wp:extent cx="450826" cy="389218"/>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eritage-cmyk-jp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3407" cy="391447"/>
                  </a:xfrm>
                  <a:prstGeom prst="rect">
                    <a:avLst/>
                  </a:prstGeom>
                </pic:spPr>
              </pic:pic>
            </a:graphicData>
          </a:graphic>
        </wp:inline>
      </w:drawing>
    </w:r>
  </w:p>
  <w:p w14:paraId="72091BA1" w14:textId="77777777" w:rsidR="00775A18" w:rsidRDefault="00775A18" w:rsidP="00775A18">
    <w:pPr>
      <w:tabs>
        <w:tab w:val="center" w:pos="4536"/>
        <w:tab w:val="right" w:pos="9072"/>
      </w:tabs>
      <w:spacing w:after="0" w:line="240" w:lineRule="auto"/>
      <w:jc w:val="center"/>
      <w:rPr>
        <w:noProof/>
        <w:lang w:val="de-AT" w:eastAsia="de-AT"/>
      </w:rPr>
    </w:pPr>
  </w:p>
  <w:p w14:paraId="6275D670" w14:textId="77777777" w:rsidR="007D6076" w:rsidRDefault="00775A18" w:rsidP="00775A18">
    <w:pPr>
      <w:tabs>
        <w:tab w:val="center" w:pos="4536"/>
        <w:tab w:val="right" w:pos="9072"/>
      </w:tabs>
      <w:spacing w:after="0" w:line="240" w:lineRule="auto"/>
      <w:jc w:val="center"/>
    </w:pPr>
    <w:r>
      <w:rPr>
        <w:noProof/>
        <w:lang w:val="de-AT" w:eastAsia="de-AT"/>
      </w:rPr>
      <w:drawing>
        <wp:anchor distT="0" distB="0" distL="114300" distR="114300" simplePos="0" relativeHeight="251661312" behindDoc="0" locked="0" layoutInCell="1" allowOverlap="1" wp14:anchorId="3EC2157C" wp14:editId="36BF0B51">
          <wp:simplePos x="0" y="0"/>
          <wp:positionH relativeFrom="margin">
            <wp:posOffset>726106</wp:posOffset>
          </wp:positionH>
          <wp:positionV relativeFrom="margin">
            <wp:posOffset>-327025</wp:posOffset>
          </wp:positionV>
          <wp:extent cx="744220" cy="306705"/>
          <wp:effectExtent l="0" t="0" r="0" b="0"/>
          <wp:wrapSquare wrapText="bothSides"/>
          <wp:docPr id="13" name="Grafik 13" descr="C:\Users\katka.krejcova\Desktop\HERITAGE SK-AT\Logos\Logo_MM N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ka.krejcova\Desktop\HERITAGE SK-AT\Logos\Logo_MM NÖ.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4220" cy="306705"/>
                  </a:xfrm>
                  <a:prstGeom prst="rect">
                    <a:avLst/>
                  </a:prstGeom>
                  <a:noFill/>
                  <a:ln>
                    <a:noFill/>
                  </a:ln>
                </pic:spPr>
              </pic:pic>
            </a:graphicData>
          </a:graphic>
        </wp:anchor>
      </w:drawing>
    </w:r>
    <w:r>
      <w:rPr>
        <w:rFonts w:ascii="Bell MT" w:eastAsia="Times New Roman" w:hAnsi="Bell MT" w:cs="Times New Roman"/>
        <w:noProof/>
        <w:sz w:val="24"/>
        <w:szCs w:val="24"/>
        <w:lang w:val="de-AT" w:eastAsia="de-AT"/>
      </w:rPr>
      <w:drawing>
        <wp:inline distT="0" distB="0" distL="0" distR="0" wp14:anchorId="5A21F106" wp14:editId="632861C6">
          <wp:extent cx="923925" cy="247650"/>
          <wp:effectExtent l="0" t="0" r="9525" b="0"/>
          <wp:docPr id="5" name="Grafik 5" descr="Logo Kulturvernet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ulturvernetz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rsidR="005E75E1">
      <w:rPr>
        <w:rFonts w:ascii="Calibri" w:eastAsia="Times New Roman" w:hAnsi="Calibri" w:cs="Times New Roman"/>
        <w:noProof/>
        <w:sz w:val="20"/>
        <w:szCs w:val="20"/>
        <w:lang w:val="de-AT" w:eastAsia="de-AT"/>
      </w:rPr>
      <w:drawing>
        <wp:inline distT="0" distB="0" distL="0" distR="0" wp14:anchorId="1F3BC6AB" wp14:editId="53414A83">
          <wp:extent cx="571500" cy="399847"/>
          <wp:effectExtent l="0" t="0" r="0" b="63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b CMYK 300 dpi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500" cy="399847"/>
                  </a:xfrm>
                  <a:prstGeom prst="rect">
                    <a:avLst/>
                  </a:prstGeom>
                </pic:spPr>
              </pic:pic>
            </a:graphicData>
          </a:graphic>
        </wp:inline>
      </w:drawing>
    </w:r>
    <w:r w:rsidR="005E75E1">
      <w:object w:dxaOrig="780" w:dyaOrig="560" w14:anchorId="0AD46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1pt">
          <v:imagedata r:id="rId7" o:title=""/>
        </v:shape>
        <o:OLEObject Type="Embed" ProgID="CorelDRAW.Graphic.11" ShapeID="_x0000_i1025" DrawAspect="Content" ObjectID="_1634302234" r:id="rId8"/>
      </w:object>
    </w:r>
    <w:r>
      <w:rPr>
        <w:noProof/>
        <w:lang w:val="de-AT" w:eastAsia="de-AT"/>
      </w:rPr>
      <w:drawing>
        <wp:inline distT="0" distB="0" distL="0" distR="0" wp14:anchorId="12613BFF" wp14:editId="374753B8">
          <wp:extent cx="802208" cy="40119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Jedenspeigen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1787" cy="4159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040B5"/>
    <w:multiLevelType w:val="hybridMultilevel"/>
    <w:tmpl w:val="CBBEAD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947365"/>
    <w:multiLevelType w:val="hybridMultilevel"/>
    <w:tmpl w:val="E4D09D50"/>
    <w:lvl w:ilvl="0" w:tplc="EBAA7E12">
      <w:numFmt w:val="bullet"/>
      <w:lvlText w:val="-"/>
      <w:lvlJc w:val="left"/>
      <w:pPr>
        <w:ind w:left="2490" w:hanging="360"/>
      </w:pPr>
      <w:rPr>
        <w:rFonts w:ascii="Calibri" w:eastAsiaTheme="minorHAnsi" w:hAnsi="Calibri" w:cs="Calibri" w:hint="default"/>
      </w:rPr>
    </w:lvl>
    <w:lvl w:ilvl="1" w:tplc="041B0003" w:tentative="1">
      <w:start w:val="1"/>
      <w:numFmt w:val="bullet"/>
      <w:lvlText w:val="o"/>
      <w:lvlJc w:val="left"/>
      <w:pPr>
        <w:ind w:left="3210" w:hanging="360"/>
      </w:pPr>
      <w:rPr>
        <w:rFonts w:ascii="Courier New" w:hAnsi="Courier New" w:cs="Courier New" w:hint="default"/>
      </w:rPr>
    </w:lvl>
    <w:lvl w:ilvl="2" w:tplc="041B0005" w:tentative="1">
      <w:start w:val="1"/>
      <w:numFmt w:val="bullet"/>
      <w:lvlText w:val=""/>
      <w:lvlJc w:val="left"/>
      <w:pPr>
        <w:ind w:left="3930" w:hanging="360"/>
      </w:pPr>
      <w:rPr>
        <w:rFonts w:ascii="Wingdings" w:hAnsi="Wingdings" w:hint="default"/>
      </w:rPr>
    </w:lvl>
    <w:lvl w:ilvl="3" w:tplc="041B0001" w:tentative="1">
      <w:start w:val="1"/>
      <w:numFmt w:val="bullet"/>
      <w:lvlText w:val=""/>
      <w:lvlJc w:val="left"/>
      <w:pPr>
        <w:ind w:left="4650" w:hanging="360"/>
      </w:pPr>
      <w:rPr>
        <w:rFonts w:ascii="Symbol" w:hAnsi="Symbol" w:hint="default"/>
      </w:rPr>
    </w:lvl>
    <w:lvl w:ilvl="4" w:tplc="041B0003" w:tentative="1">
      <w:start w:val="1"/>
      <w:numFmt w:val="bullet"/>
      <w:lvlText w:val="o"/>
      <w:lvlJc w:val="left"/>
      <w:pPr>
        <w:ind w:left="5370" w:hanging="360"/>
      </w:pPr>
      <w:rPr>
        <w:rFonts w:ascii="Courier New" w:hAnsi="Courier New" w:cs="Courier New" w:hint="default"/>
      </w:rPr>
    </w:lvl>
    <w:lvl w:ilvl="5" w:tplc="041B0005" w:tentative="1">
      <w:start w:val="1"/>
      <w:numFmt w:val="bullet"/>
      <w:lvlText w:val=""/>
      <w:lvlJc w:val="left"/>
      <w:pPr>
        <w:ind w:left="6090" w:hanging="360"/>
      </w:pPr>
      <w:rPr>
        <w:rFonts w:ascii="Wingdings" w:hAnsi="Wingdings" w:hint="default"/>
      </w:rPr>
    </w:lvl>
    <w:lvl w:ilvl="6" w:tplc="041B0001" w:tentative="1">
      <w:start w:val="1"/>
      <w:numFmt w:val="bullet"/>
      <w:lvlText w:val=""/>
      <w:lvlJc w:val="left"/>
      <w:pPr>
        <w:ind w:left="6810" w:hanging="360"/>
      </w:pPr>
      <w:rPr>
        <w:rFonts w:ascii="Symbol" w:hAnsi="Symbol" w:hint="default"/>
      </w:rPr>
    </w:lvl>
    <w:lvl w:ilvl="7" w:tplc="041B0003" w:tentative="1">
      <w:start w:val="1"/>
      <w:numFmt w:val="bullet"/>
      <w:lvlText w:val="o"/>
      <w:lvlJc w:val="left"/>
      <w:pPr>
        <w:ind w:left="7530" w:hanging="360"/>
      </w:pPr>
      <w:rPr>
        <w:rFonts w:ascii="Courier New" w:hAnsi="Courier New" w:cs="Courier New" w:hint="default"/>
      </w:rPr>
    </w:lvl>
    <w:lvl w:ilvl="8" w:tplc="041B0005" w:tentative="1">
      <w:start w:val="1"/>
      <w:numFmt w:val="bullet"/>
      <w:lvlText w:val=""/>
      <w:lvlJc w:val="left"/>
      <w:pPr>
        <w:ind w:left="8250" w:hanging="360"/>
      </w:pPr>
      <w:rPr>
        <w:rFonts w:ascii="Wingdings" w:hAnsi="Wingdings" w:hint="default"/>
      </w:rPr>
    </w:lvl>
  </w:abstractNum>
  <w:abstractNum w:abstractNumId="2" w15:restartNumberingAfterBreak="0">
    <w:nsid w:val="29EB47D1"/>
    <w:multiLevelType w:val="hybridMultilevel"/>
    <w:tmpl w:val="D12E7E96"/>
    <w:lvl w:ilvl="0" w:tplc="0C070001">
      <w:start w:val="1"/>
      <w:numFmt w:val="bullet"/>
      <w:lvlText w:val=""/>
      <w:lvlJc w:val="left"/>
      <w:pPr>
        <w:ind w:left="2130" w:hanging="360"/>
      </w:pPr>
      <w:rPr>
        <w:rFonts w:ascii="Symbol" w:hAnsi="Symbol" w:hint="default"/>
      </w:rPr>
    </w:lvl>
    <w:lvl w:ilvl="1" w:tplc="0C070003" w:tentative="1">
      <w:start w:val="1"/>
      <w:numFmt w:val="bullet"/>
      <w:lvlText w:val="o"/>
      <w:lvlJc w:val="left"/>
      <w:pPr>
        <w:ind w:left="2850" w:hanging="360"/>
      </w:pPr>
      <w:rPr>
        <w:rFonts w:ascii="Courier New" w:hAnsi="Courier New" w:cs="Courier New" w:hint="default"/>
      </w:rPr>
    </w:lvl>
    <w:lvl w:ilvl="2" w:tplc="0C070005" w:tentative="1">
      <w:start w:val="1"/>
      <w:numFmt w:val="bullet"/>
      <w:lvlText w:val=""/>
      <w:lvlJc w:val="left"/>
      <w:pPr>
        <w:ind w:left="3570" w:hanging="360"/>
      </w:pPr>
      <w:rPr>
        <w:rFonts w:ascii="Wingdings" w:hAnsi="Wingdings" w:hint="default"/>
      </w:rPr>
    </w:lvl>
    <w:lvl w:ilvl="3" w:tplc="0C070001" w:tentative="1">
      <w:start w:val="1"/>
      <w:numFmt w:val="bullet"/>
      <w:lvlText w:val=""/>
      <w:lvlJc w:val="left"/>
      <w:pPr>
        <w:ind w:left="4290" w:hanging="360"/>
      </w:pPr>
      <w:rPr>
        <w:rFonts w:ascii="Symbol" w:hAnsi="Symbol" w:hint="default"/>
      </w:rPr>
    </w:lvl>
    <w:lvl w:ilvl="4" w:tplc="0C070003" w:tentative="1">
      <w:start w:val="1"/>
      <w:numFmt w:val="bullet"/>
      <w:lvlText w:val="o"/>
      <w:lvlJc w:val="left"/>
      <w:pPr>
        <w:ind w:left="5010" w:hanging="360"/>
      </w:pPr>
      <w:rPr>
        <w:rFonts w:ascii="Courier New" w:hAnsi="Courier New" w:cs="Courier New" w:hint="default"/>
      </w:rPr>
    </w:lvl>
    <w:lvl w:ilvl="5" w:tplc="0C070005" w:tentative="1">
      <w:start w:val="1"/>
      <w:numFmt w:val="bullet"/>
      <w:lvlText w:val=""/>
      <w:lvlJc w:val="left"/>
      <w:pPr>
        <w:ind w:left="5730" w:hanging="360"/>
      </w:pPr>
      <w:rPr>
        <w:rFonts w:ascii="Wingdings" w:hAnsi="Wingdings" w:hint="default"/>
      </w:rPr>
    </w:lvl>
    <w:lvl w:ilvl="6" w:tplc="0C070001" w:tentative="1">
      <w:start w:val="1"/>
      <w:numFmt w:val="bullet"/>
      <w:lvlText w:val=""/>
      <w:lvlJc w:val="left"/>
      <w:pPr>
        <w:ind w:left="6450" w:hanging="360"/>
      </w:pPr>
      <w:rPr>
        <w:rFonts w:ascii="Symbol" w:hAnsi="Symbol" w:hint="default"/>
      </w:rPr>
    </w:lvl>
    <w:lvl w:ilvl="7" w:tplc="0C070003" w:tentative="1">
      <w:start w:val="1"/>
      <w:numFmt w:val="bullet"/>
      <w:lvlText w:val="o"/>
      <w:lvlJc w:val="left"/>
      <w:pPr>
        <w:ind w:left="7170" w:hanging="360"/>
      </w:pPr>
      <w:rPr>
        <w:rFonts w:ascii="Courier New" w:hAnsi="Courier New" w:cs="Courier New" w:hint="default"/>
      </w:rPr>
    </w:lvl>
    <w:lvl w:ilvl="8" w:tplc="0C070005" w:tentative="1">
      <w:start w:val="1"/>
      <w:numFmt w:val="bullet"/>
      <w:lvlText w:val=""/>
      <w:lvlJc w:val="left"/>
      <w:pPr>
        <w:ind w:left="7890" w:hanging="360"/>
      </w:pPr>
      <w:rPr>
        <w:rFonts w:ascii="Wingdings" w:hAnsi="Wingdings" w:hint="default"/>
      </w:rPr>
    </w:lvl>
  </w:abstractNum>
  <w:abstractNum w:abstractNumId="3" w15:restartNumberingAfterBreak="0">
    <w:nsid w:val="440D76DA"/>
    <w:multiLevelType w:val="hybridMultilevel"/>
    <w:tmpl w:val="D506CA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439549E"/>
    <w:multiLevelType w:val="hybridMultilevel"/>
    <w:tmpl w:val="143238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9E95C50"/>
    <w:multiLevelType w:val="hybridMultilevel"/>
    <w:tmpl w:val="735275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178"/>
    <w:rsid w:val="00011F56"/>
    <w:rsid w:val="00034C0C"/>
    <w:rsid w:val="0004074E"/>
    <w:rsid w:val="00051C47"/>
    <w:rsid w:val="00064D66"/>
    <w:rsid w:val="00083900"/>
    <w:rsid w:val="00093E71"/>
    <w:rsid w:val="000E0158"/>
    <w:rsid w:val="001343C5"/>
    <w:rsid w:val="001470F3"/>
    <w:rsid w:val="00155C8B"/>
    <w:rsid w:val="001969F6"/>
    <w:rsid w:val="001A41CD"/>
    <w:rsid w:val="001A74C6"/>
    <w:rsid w:val="001B32A4"/>
    <w:rsid w:val="001E6277"/>
    <w:rsid w:val="001F3B1A"/>
    <w:rsid w:val="00202F81"/>
    <w:rsid w:val="0022030A"/>
    <w:rsid w:val="00273DD6"/>
    <w:rsid w:val="002768D1"/>
    <w:rsid w:val="002C68CA"/>
    <w:rsid w:val="003000EE"/>
    <w:rsid w:val="00302FC6"/>
    <w:rsid w:val="0031004C"/>
    <w:rsid w:val="003605F5"/>
    <w:rsid w:val="0037179A"/>
    <w:rsid w:val="00385264"/>
    <w:rsid w:val="00393085"/>
    <w:rsid w:val="003A01E8"/>
    <w:rsid w:val="003B7DD7"/>
    <w:rsid w:val="003C3BA0"/>
    <w:rsid w:val="003D53DE"/>
    <w:rsid w:val="00440E14"/>
    <w:rsid w:val="004C2252"/>
    <w:rsid w:val="004C368C"/>
    <w:rsid w:val="004C3A7C"/>
    <w:rsid w:val="004D7D08"/>
    <w:rsid w:val="0056751D"/>
    <w:rsid w:val="00583F5D"/>
    <w:rsid w:val="005E067F"/>
    <w:rsid w:val="005E75E1"/>
    <w:rsid w:val="006167A2"/>
    <w:rsid w:val="0063362C"/>
    <w:rsid w:val="00645232"/>
    <w:rsid w:val="006714C1"/>
    <w:rsid w:val="00684DF3"/>
    <w:rsid w:val="006B29E0"/>
    <w:rsid w:val="006E6909"/>
    <w:rsid w:val="006F1886"/>
    <w:rsid w:val="00712C6F"/>
    <w:rsid w:val="007209F0"/>
    <w:rsid w:val="007404C6"/>
    <w:rsid w:val="00775A18"/>
    <w:rsid w:val="007933DF"/>
    <w:rsid w:val="007975E8"/>
    <w:rsid w:val="007A7935"/>
    <w:rsid w:val="007C25F1"/>
    <w:rsid w:val="007D6076"/>
    <w:rsid w:val="007E2FB2"/>
    <w:rsid w:val="007F52C1"/>
    <w:rsid w:val="008111AC"/>
    <w:rsid w:val="00821162"/>
    <w:rsid w:val="00844B91"/>
    <w:rsid w:val="00845D57"/>
    <w:rsid w:val="008F4C17"/>
    <w:rsid w:val="0090230A"/>
    <w:rsid w:val="00935A85"/>
    <w:rsid w:val="0094791E"/>
    <w:rsid w:val="009A0E9A"/>
    <w:rsid w:val="009A7F5E"/>
    <w:rsid w:val="009C0C1A"/>
    <w:rsid w:val="009D3C6F"/>
    <w:rsid w:val="009F23F2"/>
    <w:rsid w:val="00A31761"/>
    <w:rsid w:val="00A81178"/>
    <w:rsid w:val="00A84B37"/>
    <w:rsid w:val="00AA2A1C"/>
    <w:rsid w:val="00AE580E"/>
    <w:rsid w:val="00B03B7C"/>
    <w:rsid w:val="00B102B8"/>
    <w:rsid w:val="00B56348"/>
    <w:rsid w:val="00B652AA"/>
    <w:rsid w:val="00B66817"/>
    <w:rsid w:val="00BD2203"/>
    <w:rsid w:val="00C305F2"/>
    <w:rsid w:val="00C45114"/>
    <w:rsid w:val="00C515F3"/>
    <w:rsid w:val="00C653F5"/>
    <w:rsid w:val="00C82B90"/>
    <w:rsid w:val="00CD546C"/>
    <w:rsid w:val="00CF1488"/>
    <w:rsid w:val="00D07BF1"/>
    <w:rsid w:val="00D30A81"/>
    <w:rsid w:val="00D3437A"/>
    <w:rsid w:val="00D90077"/>
    <w:rsid w:val="00D963A6"/>
    <w:rsid w:val="00DA170E"/>
    <w:rsid w:val="00DA1B5E"/>
    <w:rsid w:val="00DD1907"/>
    <w:rsid w:val="00E319C7"/>
    <w:rsid w:val="00E3503E"/>
    <w:rsid w:val="00E35FF2"/>
    <w:rsid w:val="00E605AE"/>
    <w:rsid w:val="00E90639"/>
    <w:rsid w:val="00E9731C"/>
    <w:rsid w:val="00EB3B4A"/>
    <w:rsid w:val="00F03908"/>
    <w:rsid w:val="00F06CC2"/>
    <w:rsid w:val="00F220AB"/>
    <w:rsid w:val="00F376C0"/>
    <w:rsid w:val="00FA384B"/>
    <w:rsid w:val="00FE05A9"/>
    <w:rsid w:val="00FE3B70"/>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73792583"/>
  <w15:docId w15:val="{B125FE6F-3925-4576-AAED-D528686A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368C"/>
  </w:style>
  <w:style w:type="paragraph" w:styleId="berschrift2">
    <w:name w:val="heading 2"/>
    <w:basedOn w:val="Standard"/>
    <w:next w:val="Standard"/>
    <w:link w:val="berschrift2Zchn"/>
    <w:uiPriority w:val="9"/>
    <w:unhideWhenUsed/>
    <w:qFormat/>
    <w:rsid w:val="000407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D60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6076"/>
  </w:style>
  <w:style w:type="paragraph" w:styleId="Fuzeile">
    <w:name w:val="footer"/>
    <w:basedOn w:val="Standard"/>
    <w:link w:val="FuzeileZchn"/>
    <w:uiPriority w:val="99"/>
    <w:unhideWhenUsed/>
    <w:rsid w:val="007D60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6076"/>
  </w:style>
  <w:style w:type="paragraph" w:styleId="Sprechblasentext">
    <w:name w:val="Balloon Text"/>
    <w:basedOn w:val="Standard"/>
    <w:link w:val="SprechblasentextZchn"/>
    <w:uiPriority w:val="99"/>
    <w:semiHidden/>
    <w:unhideWhenUsed/>
    <w:rsid w:val="007D607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6076"/>
    <w:rPr>
      <w:rFonts w:ascii="Tahoma" w:hAnsi="Tahoma" w:cs="Tahoma"/>
      <w:sz w:val="16"/>
      <w:szCs w:val="16"/>
    </w:rPr>
  </w:style>
  <w:style w:type="table" w:styleId="Tabellenraster">
    <w:name w:val="Table Grid"/>
    <w:basedOn w:val="NormaleTabelle"/>
    <w:uiPriority w:val="59"/>
    <w:rsid w:val="007D6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D6076"/>
    <w:rPr>
      <w:color w:val="0000FF" w:themeColor="hyperlink"/>
      <w:u w:val="single"/>
    </w:rPr>
  </w:style>
  <w:style w:type="character" w:customStyle="1" w:styleId="berschrift2Zchn">
    <w:name w:val="Überschrift 2 Zchn"/>
    <w:basedOn w:val="Absatz-Standardschriftart"/>
    <w:link w:val="berschrift2"/>
    <w:uiPriority w:val="9"/>
    <w:rsid w:val="0004074E"/>
    <w:rPr>
      <w:rFonts w:asciiTheme="majorHAnsi" w:eastAsiaTheme="majorEastAsia" w:hAnsiTheme="majorHAnsi" w:cstheme="majorBidi"/>
      <w:b/>
      <w:bCs/>
      <w:color w:val="4F81BD" w:themeColor="accent1"/>
      <w:sz w:val="26"/>
      <w:szCs w:val="26"/>
    </w:rPr>
  </w:style>
  <w:style w:type="character" w:styleId="BesuchterLink">
    <w:name w:val="FollowedHyperlink"/>
    <w:basedOn w:val="Absatz-Standardschriftart"/>
    <w:uiPriority w:val="99"/>
    <w:semiHidden/>
    <w:unhideWhenUsed/>
    <w:rsid w:val="009A0E9A"/>
    <w:rPr>
      <w:color w:val="800080" w:themeColor="followedHyperlink"/>
      <w:u w:val="single"/>
    </w:rPr>
  </w:style>
  <w:style w:type="paragraph" w:styleId="Listenabsatz">
    <w:name w:val="List Paragraph"/>
    <w:basedOn w:val="Standard"/>
    <w:uiPriority w:val="34"/>
    <w:qFormat/>
    <w:rsid w:val="00C82B90"/>
    <w:pPr>
      <w:ind w:left="720"/>
      <w:contextualSpacing/>
    </w:pPr>
  </w:style>
  <w:style w:type="paragraph" w:customStyle="1" w:styleId="Default">
    <w:name w:val="Default"/>
    <w:rsid w:val="00E90639"/>
    <w:pPr>
      <w:autoSpaceDE w:val="0"/>
      <w:autoSpaceDN w:val="0"/>
      <w:adjustRightInd w:val="0"/>
      <w:spacing w:after="0" w:line="240" w:lineRule="auto"/>
    </w:pPr>
    <w:rPr>
      <w:rFonts w:ascii="Calibri" w:hAnsi="Calibri" w:cs="Calibri"/>
      <w:color w:val="000000"/>
      <w:sz w:val="24"/>
      <w:szCs w:val="24"/>
      <w:lang w:val="sk-SK"/>
    </w:rPr>
  </w:style>
  <w:style w:type="character" w:styleId="Fett">
    <w:name w:val="Strong"/>
    <w:basedOn w:val="Absatz-Standardschriftart"/>
    <w:uiPriority w:val="22"/>
    <w:qFormat/>
    <w:rsid w:val="00D30A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725994">
      <w:bodyDiv w:val="1"/>
      <w:marLeft w:val="0"/>
      <w:marRight w:val="0"/>
      <w:marTop w:val="0"/>
      <w:marBottom w:val="0"/>
      <w:divBdr>
        <w:top w:val="none" w:sz="0" w:space="0" w:color="auto"/>
        <w:left w:val="none" w:sz="0" w:space="0" w:color="auto"/>
        <w:bottom w:val="none" w:sz="0" w:space="0" w:color="auto"/>
        <w:right w:val="none" w:sz="0" w:space="0" w:color="auto"/>
      </w:divBdr>
    </w:div>
    <w:div w:id="687489563">
      <w:bodyDiv w:val="1"/>
      <w:marLeft w:val="0"/>
      <w:marRight w:val="0"/>
      <w:marTop w:val="0"/>
      <w:marBottom w:val="0"/>
      <w:divBdr>
        <w:top w:val="none" w:sz="0" w:space="0" w:color="auto"/>
        <w:left w:val="none" w:sz="0" w:space="0" w:color="auto"/>
        <w:bottom w:val="none" w:sz="0" w:space="0" w:color="auto"/>
        <w:right w:val="none" w:sz="0" w:space="0" w:color="auto"/>
      </w:divBdr>
    </w:div>
    <w:div w:id="910844047">
      <w:bodyDiv w:val="1"/>
      <w:marLeft w:val="0"/>
      <w:marRight w:val="0"/>
      <w:marTop w:val="0"/>
      <w:marBottom w:val="0"/>
      <w:divBdr>
        <w:top w:val="none" w:sz="0" w:space="0" w:color="auto"/>
        <w:left w:val="none" w:sz="0" w:space="0" w:color="auto"/>
        <w:bottom w:val="none" w:sz="0" w:space="0" w:color="auto"/>
        <w:right w:val="none" w:sz="0" w:space="0" w:color="auto"/>
      </w:divBdr>
    </w:div>
    <w:div w:id="925117251">
      <w:bodyDiv w:val="1"/>
      <w:marLeft w:val="0"/>
      <w:marRight w:val="0"/>
      <w:marTop w:val="0"/>
      <w:marBottom w:val="0"/>
      <w:divBdr>
        <w:top w:val="none" w:sz="0" w:space="0" w:color="auto"/>
        <w:left w:val="none" w:sz="0" w:space="0" w:color="auto"/>
        <w:bottom w:val="none" w:sz="0" w:space="0" w:color="auto"/>
        <w:right w:val="none" w:sz="0" w:space="0" w:color="auto"/>
      </w:divBdr>
    </w:div>
    <w:div w:id="1240359805">
      <w:bodyDiv w:val="1"/>
      <w:marLeft w:val="0"/>
      <w:marRight w:val="0"/>
      <w:marTop w:val="0"/>
      <w:marBottom w:val="0"/>
      <w:divBdr>
        <w:top w:val="none" w:sz="0" w:space="0" w:color="auto"/>
        <w:left w:val="none" w:sz="0" w:space="0" w:color="auto"/>
        <w:bottom w:val="none" w:sz="0" w:space="0" w:color="auto"/>
        <w:right w:val="none" w:sz="0" w:space="0" w:color="auto"/>
      </w:divBdr>
    </w:div>
    <w:div w:id="1363555453">
      <w:bodyDiv w:val="1"/>
      <w:marLeft w:val="0"/>
      <w:marRight w:val="0"/>
      <w:marTop w:val="0"/>
      <w:marBottom w:val="0"/>
      <w:divBdr>
        <w:top w:val="none" w:sz="0" w:space="0" w:color="auto"/>
        <w:left w:val="none" w:sz="0" w:space="0" w:color="auto"/>
        <w:bottom w:val="none" w:sz="0" w:space="0" w:color="auto"/>
        <w:right w:val="none" w:sz="0" w:space="0" w:color="auto"/>
      </w:divBdr>
    </w:div>
    <w:div w:id="1438938867">
      <w:bodyDiv w:val="1"/>
      <w:marLeft w:val="0"/>
      <w:marRight w:val="0"/>
      <w:marTop w:val="0"/>
      <w:marBottom w:val="0"/>
      <w:divBdr>
        <w:top w:val="none" w:sz="0" w:space="0" w:color="auto"/>
        <w:left w:val="none" w:sz="0" w:space="0" w:color="auto"/>
        <w:bottom w:val="none" w:sz="0" w:space="0" w:color="auto"/>
        <w:right w:val="none" w:sz="0" w:space="0" w:color="auto"/>
      </w:divBdr>
    </w:div>
    <w:div w:id="1511331379">
      <w:bodyDiv w:val="1"/>
      <w:marLeft w:val="0"/>
      <w:marRight w:val="0"/>
      <w:marTop w:val="0"/>
      <w:marBottom w:val="0"/>
      <w:divBdr>
        <w:top w:val="none" w:sz="0" w:space="0" w:color="auto"/>
        <w:left w:val="none" w:sz="0" w:space="0" w:color="auto"/>
        <w:bottom w:val="none" w:sz="0" w:space="0" w:color="auto"/>
        <w:right w:val="none" w:sz="0" w:space="0" w:color="auto"/>
      </w:divBdr>
    </w:div>
    <w:div w:id="1541239006">
      <w:bodyDiv w:val="1"/>
      <w:marLeft w:val="0"/>
      <w:marRight w:val="0"/>
      <w:marTop w:val="0"/>
      <w:marBottom w:val="0"/>
      <w:divBdr>
        <w:top w:val="none" w:sz="0" w:space="0" w:color="auto"/>
        <w:left w:val="none" w:sz="0" w:space="0" w:color="auto"/>
        <w:bottom w:val="none" w:sz="0" w:space="0" w:color="auto"/>
        <w:right w:val="none" w:sz="0" w:space="0" w:color="auto"/>
      </w:divBdr>
    </w:div>
    <w:div w:id="1584141320">
      <w:bodyDiv w:val="1"/>
      <w:marLeft w:val="0"/>
      <w:marRight w:val="0"/>
      <w:marTop w:val="0"/>
      <w:marBottom w:val="0"/>
      <w:divBdr>
        <w:top w:val="none" w:sz="0" w:space="0" w:color="auto"/>
        <w:left w:val="none" w:sz="0" w:space="0" w:color="auto"/>
        <w:bottom w:val="none" w:sz="0" w:space="0" w:color="auto"/>
        <w:right w:val="none" w:sz="0" w:space="0" w:color="auto"/>
      </w:divBdr>
    </w:div>
    <w:div w:id="1609504124">
      <w:bodyDiv w:val="1"/>
      <w:marLeft w:val="0"/>
      <w:marRight w:val="0"/>
      <w:marTop w:val="0"/>
      <w:marBottom w:val="0"/>
      <w:divBdr>
        <w:top w:val="none" w:sz="0" w:space="0" w:color="auto"/>
        <w:left w:val="none" w:sz="0" w:space="0" w:color="auto"/>
        <w:bottom w:val="none" w:sz="0" w:space="0" w:color="auto"/>
        <w:right w:val="none" w:sz="0" w:space="0" w:color="auto"/>
      </w:divBdr>
    </w:div>
    <w:div w:id="1636176033">
      <w:bodyDiv w:val="1"/>
      <w:marLeft w:val="0"/>
      <w:marRight w:val="0"/>
      <w:marTop w:val="0"/>
      <w:marBottom w:val="0"/>
      <w:divBdr>
        <w:top w:val="none" w:sz="0" w:space="0" w:color="auto"/>
        <w:left w:val="none" w:sz="0" w:space="0" w:color="auto"/>
        <w:bottom w:val="none" w:sz="0" w:space="0" w:color="auto"/>
        <w:right w:val="none" w:sz="0" w:space="0" w:color="auto"/>
      </w:divBdr>
    </w:div>
    <w:div w:id="1640260934">
      <w:bodyDiv w:val="1"/>
      <w:marLeft w:val="0"/>
      <w:marRight w:val="0"/>
      <w:marTop w:val="0"/>
      <w:marBottom w:val="0"/>
      <w:divBdr>
        <w:top w:val="none" w:sz="0" w:space="0" w:color="auto"/>
        <w:left w:val="none" w:sz="0" w:space="0" w:color="auto"/>
        <w:bottom w:val="none" w:sz="0" w:space="0" w:color="auto"/>
        <w:right w:val="none" w:sz="0" w:space="0" w:color="auto"/>
      </w:divBdr>
    </w:div>
    <w:div w:id="1706516578">
      <w:bodyDiv w:val="1"/>
      <w:marLeft w:val="0"/>
      <w:marRight w:val="0"/>
      <w:marTop w:val="0"/>
      <w:marBottom w:val="0"/>
      <w:divBdr>
        <w:top w:val="none" w:sz="0" w:space="0" w:color="auto"/>
        <w:left w:val="none" w:sz="0" w:space="0" w:color="auto"/>
        <w:bottom w:val="none" w:sz="0" w:space="0" w:color="auto"/>
        <w:right w:val="none" w:sz="0" w:space="0" w:color="auto"/>
      </w:divBdr>
    </w:div>
    <w:div w:id="184014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914</Words>
  <Characters>5760</Characters>
  <Application>Microsoft Office Word</Application>
  <DocSecurity>0</DocSecurity>
  <Lines>48</Lines>
  <Paragraphs>13</Paragraphs>
  <ScaleCrop>false</ScaleCrop>
  <HeadingPairs>
    <vt:vector size="4" baseType="variant">
      <vt:variant>
        <vt:lpstr>Titel</vt:lpstr>
      </vt:variant>
      <vt:variant>
        <vt:i4>1</vt:i4>
      </vt:variant>
      <vt:variant>
        <vt:lpstr>Názov</vt:lpstr>
      </vt:variant>
      <vt:variant>
        <vt:i4>1</vt:i4>
      </vt:variant>
    </vt:vector>
  </HeadingPairs>
  <TitlesOfParts>
    <vt:vector size="2" baseType="lpstr">
      <vt:lpstr/>
      <vt:lpstr/>
    </vt:vector>
  </TitlesOfParts>
  <Company>TU Wien - Studentenversion</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Katka Krejcova - Kulturvernetzung NÖ</dc:creator>
  <cp:lastModifiedBy>Hannes Schaffer</cp:lastModifiedBy>
  <cp:revision>6</cp:revision>
  <cp:lastPrinted>2019-11-02T20:54:00Z</cp:lastPrinted>
  <dcterms:created xsi:type="dcterms:W3CDTF">2019-11-02T19:22:00Z</dcterms:created>
  <dcterms:modified xsi:type="dcterms:W3CDTF">2019-11-03T15:04:00Z</dcterms:modified>
</cp:coreProperties>
</file>